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8ECE7" w14:textId="54E25934" w:rsidR="00C10444" w:rsidRPr="001F4716" w:rsidRDefault="006208CF" w:rsidP="00306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ECG-X: Clinical Stakeholder Consultations</w:t>
      </w:r>
    </w:p>
    <w:p w14:paraId="15F5563A" w14:textId="77777777" w:rsidR="00CF570C" w:rsidRPr="00CE6B1E" w:rsidRDefault="00CF570C">
      <w:pPr>
        <w:rPr>
          <w:rFonts w:ascii="Times New Roman" w:hAnsi="Times New Roman" w:cs="Times New Roman"/>
          <w:b/>
          <w:u w:val="single"/>
        </w:rPr>
      </w:pPr>
    </w:p>
    <w:p w14:paraId="7FF9AFBB" w14:textId="10AFE058" w:rsidR="00CF570C" w:rsidRPr="00CE6B1E" w:rsidRDefault="00CF570C">
      <w:pPr>
        <w:rPr>
          <w:rFonts w:ascii="Times New Roman" w:hAnsi="Times New Roman" w:cs="Times New Roman"/>
          <w:b/>
          <w:u w:val="single"/>
        </w:rPr>
      </w:pPr>
    </w:p>
    <w:p w14:paraId="731C22DE" w14:textId="5AB7DCF2" w:rsidR="00E35762" w:rsidRPr="006C65DB" w:rsidRDefault="00E35762">
      <w:pPr>
        <w:rPr>
          <w:rFonts w:ascii="Verdana" w:hAnsi="Verdana" w:cs="Times New Roman"/>
          <w:b/>
          <w:bCs/>
          <w:i/>
          <w:iCs/>
          <w:sz w:val="18"/>
          <w:szCs w:val="18"/>
          <w:u w:val="single"/>
        </w:rPr>
      </w:pPr>
      <w:r w:rsidRPr="006C65DB">
        <w:rPr>
          <w:rFonts w:ascii="Verdana" w:hAnsi="Verdana" w:cs="Times New Roman"/>
          <w:b/>
          <w:bCs/>
          <w:i/>
          <w:iCs/>
          <w:sz w:val="18"/>
          <w:szCs w:val="18"/>
          <w:u w:val="single"/>
        </w:rPr>
        <w:t>Method:</w:t>
      </w:r>
    </w:p>
    <w:p w14:paraId="5DF9FADE" w14:textId="77777777" w:rsidR="00E35762" w:rsidRDefault="00E35762">
      <w:pPr>
        <w:rPr>
          <w:rFonts w:ascii="Verdana" w:hAnsi="Verdana" w:cs="Times New Roman"/>
          <w:sz w:val="18"/>
          <w:szCs w:val="18"/>
        </w:rPr>
      </w:pPr>
    </w:p>
    <w:p w14:paraId="73B7A739" w14:textId="19B913A6" w:rsidR="00CE6B1E" w:rsidRPr="001F4716" w:rsidRDefault="00125E34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Focus groups</w:t>
      </w:r>
      <w:r w:rsidR="007062B5">
        <w:rPr>
          <w:rFonts w:ascii="Verdana" w:hAnsi="Verdana" w:cs="Times New Roman"/>
          <w:sz w:val="18"/>
          <w:szCs w:val="18"/>
        </w:rPr>
        <w:t xml:space="preserve"> and interviews</w:t>
      </w:r>
      <w:r>
        <w:rPr>
          <w:rFonts w:ascii="Verdana" w:hAnsi="Verdana" w:cs="Times New Roman"/>
          <w:sz w:val="18"/>
          <w:szCs w:val="18"/>
        </w:rPr>
        <w:t xml:space="preserve"> to investigate </w:t>
      </w:r>
      <w:r w:rsidR="008C779D">
        <w:rPr>
          <w:rFonts w:ascii="Verdana" w:hAnsi="Verdana" w:cs="Times New Roman"/>
          <w:sz w:val="18"/>
          <w:szCs w:val="18"/>
        </w:rPr>
        <w:t xml:space="preserve">how clinicians use and interpret ECGs </w:t>
      </w:r>
      <w:r w:rsidR="00AD7855">
        <w:rPr>
          <w:rFonts w:ascii="Verdana" w:hAnsi="Verdana" w:cs="Times New Roman"/>
          <w:sz w:val="18"/>
          <w:szCs w:val="18"/>
        </w:rPr>
        <w:t>with th</w:t>
      </w:r>
      <w:r>
        <w:rPr>
          <w:rFonts w:ascii="Verdana" w:hAnsi="Verdana" w:cs="Times New Roman"/>
          <w:sz w:val="18"/>
          <w:szCs w:val="18"/>
        </w:rPr>
        <w:t xml:space="preserve">e current </w:t>
      </w:r>
      <w:r w:rsidR="00AD7855">
        <w:rPr>
          <w:rFonts w:ascii="Verdana" w:hAnsi="Verdana" w:cs="Times New Roman"/>
          <w:sz w:val="18"/>
          <w:szCs w:val="18"/>
        </w:rPr>
        <w:t>provisions</w:t>
      </w:r>
      <w:r>
        <w:rPr>
          <w:rFonts w:ascii="Verdana" w:hAnsi="Verdana" w:cs="Times New Roman"/>
          <w:sz w:val="18"/>
          <w:szCs w:val="18"/>
        </w:rPr>
        <w:t xml:space="preserve"> and consider</w:t>
      </w:r>
      <w:r w:rsidR="00AD7855">
        <w:rPr>
          <w:rFonts w:ascii="Verdana" w:hAnsi="Verdana" w:cs="Times New Roman"/>
          <w:sz w:val="18"/>
          <w:szCs w:val="18"/>
        </w:rPr>
        <w:t xml:space="preserve"> how ECG-X could help to improve</w:t>
      </w:r>
      <w:r>
        <w:rPr>
          <w:rFonts w:ascii="Verdana" w:hAnsi="Verdana" w:cs="Times New Roman"/>
          <w:sz w:val="18"/>
          <w:szCs w:val="18"/>
        </w:rPr>
        <w:t xml:space="preserve"> future </w:t>
      </w:r>
      <w:r w:rsidR="00D85180">
        <w:rPr>
          <w:rFonts w:ascii="Verdana" w:hAnsi="Verdana" w:cs="Times New Roman"/>
          <w:sz w:val="18"/>
          <w:szCs w:val="18"/>
        </w:rPr>
        <w:t>development</w:t>
      </w:r>
      <w:r>
        <w:rPr>
          <w:rFonts w:ascii="Verdana" w:hAnsi="Verdana" w:cs="Times New Roman"/>
          <w:sz w:val="18"/>
          <w:szCs w:val="18"/>
        </w:rPr>
        <w:t>.</w:t>
      </w:r>
    </w:p>
    <w:p w14:paraId="33F595EB" w14:textId="77777777" w:rsidR="00BF289E" w:rsidRDefault="00BF289E" w:rsidP="00A91E81">
      <w:pPr>
        <w:rPr>
          <w:rFonts w:ascii="Verdana" w:hAnsi="Verdana" w:cs="Times New Roman"/>
          <w:sz w:val="18"/>
          <w:szCs w:val="18"/>
        </w:rPr>
      </w:pPr>
    </w:p>
    <w:p w14:paraId="4609034F" w14:textId="253A7031" w:rsidR="008062AF" w:rsidRDefault="000A33A5" w:rsidP="008062AF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Pre-existing</w:t>
      </w:r>
      <w:r w:rsidR="008062AF">
        <w:rPr>
          <w:rFonts w:ascii="Verdana" w:hAnsi="Verdana" w:cs="Times New Roman"/>
          <w:sz w:val="18"/>
          <w:szCs w:val="18"/>
        </w:rPr>
        <w:t xml:space="preserve"> </w:t>
      </w:r>
      <w:r>
        <w:rPr>
          <w:rFonts w:ascii="Verdana" w:hAnsi="Verdana" w:cs="Times New Roman"/>
          <w:sz w:val="18"/>
          <w:szCs w:val="18"/>
        </w:rPr>
        <w:t>social</w:t>
      </w:r>
      <w:r w:rsidR="008062AF">
        <w:rPr>
          <w:rFonts w:ascii="Verdana" w:hAnsi="Verdana" w:cs="Times New Roman"/>
          <w:sz w:val="18"/>
          <w:szCs w:val="18"/>
        </w:rPr>
        <w:t xml:space="preserve"> group</w:t>
      </w:r>
      <w:r>
        <w:rPr>
          <w:rFonts w:ascii="Verdana" w:hAnsi="Verdana" w:cs="Times New Roman"/>
          <w:sz w:val="18"/>
          <w:szCs w:val="18"/>
        </w:rPr>
        <w:t>s</w:t>
      </w:r>
      <w:r w:rsidR="008062AF">
        <w:rPr>
          <w:rFonts w:ascii="Verdana" w:hAnsi="Verdana" w:cs="Times New Roman"/>
          <w:sz w:val="18"/>
          <w:szCs w:val="18"/>
        </w:rPr>
        <w:t>:</w:t>
      </w:r>
    </w:p>
    <w:p w14:paraId="2B8FDF3D" w14:textId="49740259" w:rsidR="008062AF" w:rsidRDefault="008062AF" w:rsidP="008062AF">
      <w:pPr>
        <w:rPr>
          <w:rFonts w:ascii="Verdana" w:hAnsi="Verdana" w:cs="Times New Roman"/>
          <w:sz w:val="18"/>
          <w:szCs w:val="18"/>
        </w:rPr>
      </w:pPr>
    </w:p>
    <w:p w14:paraId="7AE19207" w14:textId="3523EF92" w:rsidR="00474854" w:rsidRDefault="008062AF" w:rsidP="00AD7855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Participants will be convenience and purposively sampled; </w:t>
      </w:r>
      <w:r w:rsidR="00AD7855">
        <w:rPr>
          <w:rFonts w:ascii="Verdana" w:hAnsi="Verdana" w:cs="Times New Roman"/>
          <w:sz w:val="18"/>
          <w:szCs w:val="18"/>
        </w:rPr>
        <w:t>4</w:t>
      </w:r>
      <w:r>
        <w:rPr>
          <w:rFonts w:ascii="Verdana" w:hAnsi="Verdana" w:cs="Times New Roman"/>
          <w:sz w:val="18"/>
          <w:szCs w:val="18"/>
        </w:rPr>
        <w:t>-</w:t>
      </w:r>
      <w:r w:rsidR="00AD7855">
        <w:rPr>
          <w:rFonts w:ascii="Verdana" w:hAnsi="Verdana" w:cs="Times New Roman"/>
          <w:sz w:val="18"/>
          <w:szCs w:val="18"/>
        </w:rPr>
        <w:t>6</w:t>
      </w:r>
      <w:r>
        <w:rPr>
          <w:rFonts w:ascii="Verdana" w:hAnsi="Verdana" w:cs="Times New Roman"/>
          <w:sz w:val="18"/>
          <w:szCs w:val="18"/>
        </w:rPr>
        <w:t xml:space="preserve"> participants per</w:t>
      </w:r>
      <w:r w:rsidR="00AD7855">
        <w:rPr>
          <w:rFonts w:ascii="Verdana" w:hAnsi="Verdana" w:cs="Times New Roman"/>
          <w:sz w:val="18"/>
          <w:szCs w:val="18"/>
        </w:rPr>
        <w:t xml:space="preserve"> clinical field.</w:t>
      </w:r>
      <w:r>
        <w:rPr>
          <w:rFonts w:ascii="Verdana" w:hAnsi="Verdana" w:cs="Times New Roman"/>
          <w:sz w:val="18"/>
          <w:szCs w:val="18"/>
        </w:rPr>
        <w:t xml:space="preserve"> </w:t>
      </w:r>
    </w:p>
    <w:p w14:paraId="64F14D6F" w14:textId="18348A12" w:rsidR="008062AF" w:rsidRDefault="008062AF" w:rsidP="008062AF">
      <w:pPr>
        <w:rPr>
          <w:rFonts w:ascii="Verdana" w:hAnsi="Verdana" w:cs="Times New Roman"/>
          <w:sz w:val="18"/>
          <w:szCs w:val="18"/>
        </w:rPr>
      </w:pPr>
    </w:p>
    <w:p w14:paraId="32A199D9" w14:textId="4D9599A2" w:rsidR="008062AF" w:rsidRDefault="00D7082E" w:rsidP="008062AF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Assumed average </w:t>
      </w:r>
      <w:r w:rsidR="008062AF">
        <w:rPr>
          <w:rFonts w:ascii="Verdana" w:hAnsi="Verdana" w:cs="Times New Roman"/>
          <w:sz w:val="18"/>
          <w:szCs w:val="18"/>
        </w:rPr>
        <w:t xml:space="preserve">time: </w:t>
      </w:r>
      <w:r w:rsidR="0012625C">
        <w:rPr>
          <w:rFonts w:ascii="Verdana" w:hAnsi="Verdana" w:cs="Times New Roman"/>
          <w:sz w:val="18"/>
          <w:szCs w:val="18"/>
        </w:rPr>
        <w:t xml:space="preserve">1.5 </w:t>
      </w:r>
      <w:proofErr w:type="gramStart"/>
      <w:r w:rsidR="0012625C">
        <w:rPr>
          <w:rFonts w:ascii="Verdana" w:hAnsi="Verdana" w:cs="Times New Roman"/>
          <w:sz w:val="18"/>
          <w:szCs w:val="18"/>
        </w:rPr>
        <w:t>hours</w:t>
      </w:r>
      <w:proofErr w:type="gramEnd"/>
    </w:p>
    <w:p w14:paraId="44A7251B" w14:textId="77777777" w:rsidR="008062AF" w:rsidRPr="008062AF" w:rsidRDefault="008062AF" w:rsidP="008062AF">
      <w:pPr>
        <w:rPr>
          <w:rFonts w:ascii="Verdana" w:hAnsi="Verdana" w:cs="Times New Roman"/>
          <w:sz w:val="18"/>
          <w:szCs w:val="18"/>
        </w:rPr>
      </w:pPr>
    </w:p>
    <w:p w14:paraId="108794E6" w14:textId="77777777" w:rsidR="00257AE9" w:rsidRDefault="00257AE9" w:rsidP="00A91E81">
      <w:pPr>
        <w:rPr>
          <w:rFonts w:ascii="Verdana" w:hAnsi="Verdana" w:cs="Times New Roman"/>
          <w:b/>
          <w:bCs/>
          <w:i/>
          <w:sz w:val="18"/>
          <w:szCs w:val="18"/>
          <w:u w:val="single"/>
        </w:rPr>
      </w:pPr>
    </w:p>
    <w:p w14:paraId="44A5530C" w14:textId="3DD0DBA8" w:rsidR="00D85180" w:rsidRPr="006C65DB" w:rsidRDefault="008062AF" w:rsidP="00A91E81">
      <w:pPr>
        <w:rPr>
          <w:rFonts w:ascii="Verdana" w:hAnsi="Verdana" w:cs="Times New Roman"/>
          <w:b/>
          <w:bCs/>
          <w:i/>
          <w:sz w:val="18"/>
          <w:szCs w:val="18"/>
          <w:u w:val="single"/>
        </w:rPr>
      </w:pPr>
      <w:r w:rsidRPr="006C65DB">
        <w:rPr>
          <w:rFonts w:ascii="Verdana" w:hAnsi="Verdana" w:cs="Times New Roman"/>
          <w:b/>
          <w:bCs/>
          <w:i/>
          <w:sz w:val="18"/>
          <w:szCs w:val="18"/>
          <w:u w:val="single"/>
        </w:rPr>
        <w:t>Topic Guide:</w:t>
      </w:r>
    </w:p>
    <w:p w14:paraId="762378D3" w14:textId="49DF30EF" w:rsidR="008062AF" w:rsidRDefault="008062AF" w:rsidP="00A91E81">
      <w:pPr>
        <w:rPr>
          <w:rFonts w:ascii="Verdana" w:hAnsi="Verdana" w:cs="Times New Roman"/>
          <w:iCs/>
          <w:sz w:val="18"/>
          <w:szCs w:val="18"/>
          <w:u w:val="single"/>
        </w:rPr>
      </w:pPr>
    </w:p>
    <w:p w14:paraId="5F5E9605" w14:textId="4AAE21FF" w:rsidR="00275D5E" w:rsidRDefault="00474854" w:rsidP="00C10444">
      <w:pPr>
        <w:rPr>
          <w:rFonts w:ascii="Verdana" w:hAnsi="Verdana" w:cs="Times New Roman"/>
          <w:b/>
          <w:bCs/>
          <w:iCs/>
          <w:sz w:val="18"/>
          <w:szCs w:val="18"/>
        </w:rPr>
      </w:pPr>
      <w:r w:rsidRPr="00C10444">
        <w:rPr>
          <w:rFonts w:ascii="Verdana" w:hAnsi="Verdana" w:cs="Times New Roman"/>
          <w:b/>
          <w:bCs/>
          <w:iCs/>
          <w:sz w:val="18"/>
          <w:szCs w:val="18"/>
        </w:rPr>
        <w:t xml:space="preserve">Introduction: </w:t>
      </w:r>
    </w:p>
    <w:p w14:paraId="41C5369E" w14:textId="77777777" w:rsidR="00C10444" w:rsidRPr="00C10444" w:rsidRDefault="00C10444" w:rsidP="00C10444">
      <w:pPr>
        <w:rPr>
          <w:rFonts w:ascii="Verdana" w:hAnsi="Verdana" w:cs="Times New Roman"/>
          <w:b/>
          <w:bCs/>
          <w:iCs/>
          <w:sz w:val="18"/>
          <w:szCs w:val="18"/>
        </w:rPr>
      </w:pPr>
    </w:p>
    <w:p w14:paraId="155B07DC" w14:textId="7193834C" w:rsidR="00275D5E" w:rsidRPr="00275D5E" w:rsidRDefault="00275D5E" w:rsidP="00275D5E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Welcome</w:t>
      </w:r>
    </w:p>
    <w:p w14:paraId="12652B73" w14:textId="5E43DEF5" w:rsidR="008062AF" w:rsidRDefault="00474854" w:rsidP="00275D5E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Introducing the</w:t>
      </w:r>
      <w:r w:rsidR="002461EE">
        <w:rPr>
          <w:rFonts w:ascii="Verdana" w:hAnsi="Verdana" w:cs="Times New Roman"/>
          <w:iCs/>
          <w:sz w:val="18"/>
          <w:szCs w:val="18"/>
        </w:rPr>
        <w:t xml:space="preserve"> research</w:t>
      </w:r>
      <w:r w:rsidR="00AD7855">
        <w:rPr>
          <w:rFonts w:ascii="Verdana" w:hAnsi="Verdana" w:cs="Times New Roman"/>
          <w:iCs/>
          <w:sz w:val="18"/>
          <w:szCs w:val="18"/>
        </w:rPr>
        <w:t xml:space="preserve"> and</w:t>
      </w:r>
      <w:r>
        <w:rPr>
          <w:rFonts w:ascii="Verdana" w:hAnsi="Verdana" w:cs="Times New Roman"/>
          <w:iCs/>
          <w:sz w:val="18"/>
          <w:szCs w:val="18"/>
        </w:rPr>
        <w:t xml:space="preserve"> researcher</w:t>
      </w:r>
      <w:r w:rsidR="00AD7855">
        <w:rPr>
          <w:rFonts w:ascii="Verdana" w:hAnsi="Verdana" w:cs="Times New Roman"/>
          <w:iCs/>
          <w:sz w:val="18"/>
          <w:szCs w:val="18"/>
        </w:rPr>
        <w:t>s</w:t>
      </w:r>
    </w:p>
    <w:p w14:paraId="79510A56" w14:textId="79E42041" w:rsidR="002461EE" w:rsidRDefault="002461EE" w:rsidP="002461EE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 xml:space="preserve">Researcher will be introduced as moderator of the focus </w:t>
      </w:r>
      <w:proofErr w:type="gramStart"/>
      <w:r>
        <w:rPr>
          <w:rFonts w:ascii="Verdana" w:hAnsi="Verdana" w:cs="Times New Roman"/>
          <w:iCs/>
          <w:sz w:val="18"/>
          <w:szCs w:val="18"/>
        </w:rPr>
        <w:t>group</w:t>
      </w:r>
      <w:proofErr w:type="gramEnd"/>
    </w:p>
    <w:p w14:paraId="3FB64C6F" w14:textId="07A8E193" w:rsidR="00275D5E" w:rsidRDefault="00275D5E" w:rsidP="002461EE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Introduction of participants</w:t>
      </w:r>
    </w:p>
    <w:p w14:paraId="417E0823" w14:textId="77777777" w:rsidR="002461EE" w:rsidRDefault="002461EE" w:rsidP="002461EE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Aim of the research</w:t>
      </w:r>
    </w:p>
    <w:p w14:paraId="63BE6A48" w14:textId="4320F5A4" w:rsidR="002461EE" w:rsidRDefault="002461EE" w:rsidP="002461EE">
      <w:pPr>
        <w:ind w:firstLine="720"/>
        <w:rPr>
          <w:rFonts w:ascii="Verdana" w:hAnsi="Verdana" w:cs="Times New Roman"/>
          <w:iCs/>
          <w:sz w:val="18"/>
          <w:szCs w:val="18"/>
        </w:rPr>
      </w:pPr>
      <w:r w:rsidRPr="002461EE">
        <w:rPr>
          <w:rFonts w:ascii="Verdana" w:hAnsi="Verdana" w:cs="Times New Roman"/>
          <w:iCs/>
          <w:sz w:val="18"/>
          <w:szCs w:val="18"/>
        </w:rPr>
        <w:t>Schedule</w:t>
      </w:r>
    </w:p>
    <w:p w14:paraId="627C784E" w14:textId="69776F9B" w:rsidR="00275D5E" w:rsidRDefault="00275D5E" w:rsidP="002461EE">
      <w:pPr>
        <w:ind w:firstLine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Some ground</w:t>
      </w:r>
      <w:r w:rsidR="00FC20CD">
        <w:rPr>
          <w:rFonts w:ascii="Verdana" w:hAnsi="Verdana" w:cs="Times New Roman"/>
          <w:iCs/>
          <w:sz w:val="18"/>
          <w:szCs w:val="18"/>
        </w:rPr>
        <w:t>/house</w:t>
      </w:r>
      <w:r>
        <w:rPr>
          <w:rFonts w:ascii="Verdana" w:hAnsi="Verdana" w:cs="Times New Roman"/>
          <w:iCs/>
          <w:sz w:val="18"/>
          <w:szCs w:val="18"/>
        </w:rPr>
        <w:t xml:space="preserve"> rules</w:t>
      </w:r>
    </w:p>
    <w:p w14:paraId="1BA5EDDD" w14:textId="14A28D80" w:rsidR="003E0DF6" w:rsidRDefault="003E0DF6" w:rsidP="002461EE">
      <w:pPr>
        <w:ind w:firstLine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PIS and consent forms</w:t>
      </w:r>
    </w:p>
    <w:p w14:paraId="5E6209B0" w14:textId="77777777" w:rsidR="00F362C5" w:rsidRDefault="00F362C5" w:rsidP="002461EE">
      <w:pPr>
        <w:ind w:firstLine="720"/>
        <w:rPr>
          <w:rFonts w:ascii="Verdana" w:hAnsi="Verdana" w:cs="Times New Roman"/>
          <w:iCs/>
          <w:sz w:val="18"/>
          <w:szCs w:val="18"/>
        </w:rPr>
      </w:pPr>
    </w:p>
    <w:p w14:paraId="01BA1937" w14:textId="77777777" w:rsidR="00F362C5" w:rsidRDefault="00F362C5" w:rsidP="002461EE">
      <w:pPr>
        <w:ind w:firstLine="720"/>
        <w:rPr>
          <w:rFonts w:ascii="Verdana" w:hAnsi="Verdana" w:cs="Times New Roman"/>
          <w:iCs/>
          <w:sz w:val="18"/>
          <w:szCs w:val="18"/>
        </w:rPr>
      </w:pPr>
    </w:p>
    <w:p w14:paraId="7C33FE50" w14:textId="1B799D76" w:rsidR="00E35762" w:rsidRPr="00C10444" w:rsidRDefault="00AD7733" w:rsidP="00C10444">
      <w:pPr>
        <w:rPr>
          <w:rFonts w:ascii="Verdana" w:hAnsi="Verdana" w:cs="Times New Roman"/>
          <w:iCs/>
          <w:sz w:val="18"/>
          <w:szCs w:val="18"/>
        </w:rPr>
      </w:pPr>
      <w:r w:rsidRPr="00C10444">
        <w:rPr>
          <w:rFonts w:ascii="Verdana" w:hAnsi="Verdana" w:cs="Times New Roman"/>
          <w:b/>
          <w:bCs/>
          <w:iCs/>
          <w:sz w:val="18"/>
          <w:szCs w:val="18"/>
        </w:rPr>
        <w:t>Semi-guided discussion:</w:t>
      </w:r>
    </w:p>
    <w:p w14:paraId="239A6593" w14:textId="5B9D303B" w:rsidR="00AD7733" w:rsidRDefault="00AD7733" w:rsidP="00AD7733">
      <w:pPr>
        <w:pStyle w:val="ListParagraph"/>
        <w:rPr>
          <w:rFonts w:ascii="Verdana" w:hAnsi="Verdana" w:cs="Times New Roman"/>
          <w:iCs/>
          <w:sz w:val="18"/>
          <w:szCs w:val="18"/>
        </w:rPr>
      </w:pPr>
    </w:p>
    <w:p w14:paraId="6A9C989C" w14:textId="0F08446E" w:rsidR="00387CD4" w:rsidRDefault="00387CD4" w:rsidP="00C10444">
      <w:pPr>
        <w:pStyle w:val="ListParagraph"/>
        <w:ind w:left="0"/>
        <w:rPr>
          <w:rFonts w:ascii="Verdana" w:hAnsi="Verdana" w:cs="Times New Roman"/>
          <w:i/>
          <w:sz w:val="18"/>
          <w:szCs w:val="18"/>
        </w:rPr>
      </w:pPr>
      <w:r w:rsidRPr="00387CD4">
        <w:rPr>
          <w:rFonts w:ascii="Verdana" w:hAnsi="Verdana" w:cs="Times New Roman"/>
          <w:i/>
          <w:sz w:val="18"/>
          <w:szCs w:val="18"/>
        </w:rPr>
        <w:t xml:space="preserve">BLOCK A: </w:t>
      </w:r>
      <w:r w:rsidR="00E21787">
        <w:rPr>
          <w:rFonts w:ascii="Verdana" w:hAnsi="Verdana" w:cs="Times New Roman"/>
          <w:i/>
          <w:sz w:val="18"/>
          <w:szCs w:val="18"/>
        </w:rPr>
        <w:t>How do you use and interpret ECGs</w:t>
      </w:r>
      <w:r w:rsidR="00EB6677">
        <w:rPr>
          <w:rFonts w:ascii="Verdana" w:hAnsi="Verdana" w:cs="Times New Roman"/>
          <w:i/>
          <w:sz w:val="18"/>
          <w:szCs w:val="18"/>
        </w:rPr>
        <w:t>?</w:t>
      </w:r>
    </w:p>
    <w:p w14:paraId="27B0D424" w14:textId="34EB7B07" w:rsidR="006C65DB" w:rsidRPr="006C65DB" w:rsidRDefault="006C65DB" w:rsidP="00C10444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 xml:space="preserve">Implications of using </w:t>
      </w:r>
      <w:r w:rsidR="00EB6677">
        <w:rPr>
          <w:rFonts w:ascii="Verdana" w:hAnsi="Verdana" w:cs="Times New Roman"/>
          <w:iCs/>
          <w:sz w:val="18"/>
          <w:szCs w:val="18"/>
        </w:rPr>
        <w:t>ECGs</w:t>
      </w:r>
      <w:r>
        <w:rPr>
          <w:rFonts w:ascii="Verdana" w:hAnsi="Verdana" w:cs="Times New Roman"/>
          <w:iCs/>
          <w:sz w:val="18"/>
          <w:szCs w:val="18"/>
        </w:rPr>
        <w:t xml:space="preserve"> and </w:t>
      </w:r>
      <w:r w:rsidR="00EB6677">
        <w:rPr>
          <w:rFonts w:ascii="Verdana" w:hAnsi="Verdana" w:cs="Times New Roman"/>
          <w:iCs/>
          <w:sz w:val="18"/>
          <w:szCs w:val="18"/>
        </w:rPr>
        <w:t>applications around it</w:t>
      </w:r>
      <w:r>
        <w:rPr>
          <w:rFonts w:ascii="Verdana" w:hAnsi="Verdana" w:cs="Times New Roman"/>
          <w:iCs/>
          <w:sz w:val="18"/>
          <w:szCs w:val="18"/>
        </w:rPr>
        <w:t>:</w:t>
      </w:r>
    </w:p>
    <w:p w14:paraId="66A2A7B6" w14:textId="34EB7B07" w:rsidR="0006367B" w:rsidRDefault="00DC01C4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 w:rsidRPr="00C10444">
        <w:rPr>
          <w:rFonts w:ascii="Verdana" w:hAnsi="Verdana" w:cs="Times New Roman"/>
          <w:iCs/>
          <w:sz w:val="18"/>
          <w:szCs w:val="18"/>
        </w:rPr>
        <w:t>How often do you read ECGs in your job</w:t>
      </w:r>
      <w:r w:rsidR="00387CD4" w:rsidRPr="00C10444">
        <w:rPr>
          <w:rFonts w:ascii="Verdana" w:hAnsi="Verdana" w:cs="Times New Roman"/>
          <w:iCs/>
          <w:sz w:val="18"/>
          <w:szCs w:val="18"/>
        </w:rPr>
        <w:t>?</w:t>
      </w:r>
    </w:p>
    <w:p w14:paraId="1E6D3E82" w14:textId="77777777" w:rsidR="00AF23BC" w:rsidRDefault="00AF23BC" w:rsidP="00AF23BC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Which are the hardest pathologies to spot?</w:t>
      </w:r>
    </w:p>
    <w:p w14:paraId="43A0C362" w14:textId="34EB7B07" w:rsidR="0006367B" w:rsidRPr="00AF23BC" w:rsidRDefault="0006367B" w:rsidP="00AF23BC">
      <w:pPr>
        <w:ind w:left="720"/>
        <w:rPr>
          <w:rFonts w:ascii="Verdana" w:hAnsi="Verdana" w:cs="Times New Roman"/>
          <w:iCs/>
          <w:sz w:val="18"/>
          <w:szCs w:val="18"/>
        </w:rPr>
      </w:pPr>
      <w:r w:rsidRPr="00AF23BC">
        <w:rPr>
          <w:rFonts w:ascii="Verdana" w:hAnsi="Verdana" w:cs="Times New Roman"/>
          <w:iCs/>
          <w:sz w:val="18"/>
          <w:szCs w:val="18"/>
        </w:rPr>
        <w:t>What approaches do you take to come to a diagnosis (pattern recognition, mathematical, automated read-outs etc.)</w:t>
      </w:r>
    </w:p>
    <w:p w14:paraId="445BF121" w14:textId="1CB6BE88" w:rsidR="006C65DB" w:rsidRPr="0006367B" w:rsidRDefault="006C65DB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 w:rsidRPr="0006367B">
        <w:rPr>
          <w:rFonts w:ascii="Verdana" w:hAnsi="Verdana" w:cs="Times New Roman"/>
          <w:iCs/>
          <w:sz w:val="18"/>
          <w:szCs w:val="18"/>
        </w:rPr>
        <w:t>Wh</w:t>
      </w:r>
      <w:r w:rsidR="00952F3E" w:rsidRPr="0006367B">
        <w:rPr>
          <w:rFonts w:ascii="Verdana" w:hAnsi="Verdana" w:cs="Times New Roman"/>
          <w:iCs/>
          <w:sz w:val="18"/>
          <w:szCs w:val="18"/>
        </w:rPr>
        <w:t xml:space="preserve">at are current shortfalls in how ECGs are </w:t>
      </w:r>
      <w:r w:rsidR="003B6FE5" w:rsidRPr="0006367B">
        <w:rPr>
          <w:rFonts w:ascii="Verdana" w:hAnsi="Verdana" w:cs="Times New Roman"/>
          <w:iCs/>
          <w:sz w:val="18"/>
          <w:szCs w:val="18"/>
        </w:rPr>
        <w:t>recorded</w:t>
      </w:r>
      <w:r w:rsidR="00B54748" w:rsidRPr="0006367B">
        <w:rPr>
          <w:rFonts w:ascii="Verdana" w:hAnsi="Verdana" w:cs="Times New Roman"/>
          <w:iCs/>
          <w:sz w:val="18"/>
          <w:szCs w:val="18"/>
        </w:rPr>
        <w:t xml:space="preserve">, </w:t>
      </w:r>
      <w:proofErr w:type="gramStart"/>
      <w:r w:rsidR="00B54748" w:rsidRPr="0006367B">
        <w:rPr>
          <w:rFonts w:ascii="Verdana" w:hAnsi="Verdana" w:cs="Times New Roman"/>
          <w:iCs/>
          <w:sz w:val="18"/>
          <w:szCs w:val="18"/>
        </w:rPr>
        <w:t>interpreted</w:t>
      </w:r>
      <w:proofErr w:type="gramEnd"/>
      <w:r w:rsidR="00B54748" w:rsidRPr="0006367B">
        <w:rPr>
          <w:rFonts w:ascii="Verdana" w:hAnsi="Verdana" w:cs="Times New Roman"/>
          <w:iCs/>
          <w:sz w:val="18"/>
          <w:szCs w:val="18"/>
        </w:rPr>
        <w:t xml:space="preserve"> and stored?</w:t>
      </w:r>
    </w:p>
    <w:p w14:paraId="04026475" w14:textId="34EB7B07" w:rsidR="006C65DB" w:rsidRPr="00C10444" w:rsidRDefault="002B0B4A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 w:rsidRPr="00C10444">
        <w:rPr>
          <w:rFonts w:ascii="Verdana" w:hAnsi="Verdana" w:cs="Times New Roman"/>
          <w:iCs/>
          <w:sz w:val="18"/>
          <w:szCs w:val="18"/>
        </w:rPr>
        <w:t>What features work particularly well in your opinion</w:t>
      </w:r>
      <w:r w:rsidR="006C65DB" w:rsidRPr="00C10444">
        <w:rPr>
          <w:rFonts w:ascii="Verdana" w:hAnsi="Verdana" w:cs="Times New Roman"/>
          <w:iCs/>
          <w:sz w:val="18"/>
          <w:szCs w:val="18"/>
        </w:rPr>
        <w:t>?</w:t>
      </w:r>
    </w:p>
    <w:p w14:paraId="59394EA7" w14:textId="6B317103" w:rsidR="006C65DB" w:rsidRDefault="006C65DB" w:rsidP="00C10444">
      <w:pPr>
        <w:pStyle w:val="ListParagraph"/>
        <w:ind w:left="0"/>
        <w:rPr>
          <w:rFonts w:ascii="Verdana" w:hAnsi="Verdana" w:cs="Times New Roman"/>
          <w:iCs/>
          <w:sz w:val="18"/>
          <w:szCs w:val="18"/>
        </w:rPr>
      </w:pPr>
    </w:p>
    <w:p w14:paraId="7420153C" w14:textId="77777777" w:rsidR="006063BE" w:rsidRDefault="008E51EC" w:rsidP="00C10444">
      <w:pPr>
        <w:pStyle w:val="ListParagraph"/>
        <w:ind w:left="0"/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 xml:space="preserve">BLOCK B: </w:t>
      </w:r>
      <w:r w:rsidR="0006367B">
        <w:rPr>
          <w:rFonts w:ascii="Verdana" w:hAnsi="Verdana" w:cs="Times New Roman"/>
          <w:i/>
          <w:sz w:val="18"/>
          <w:szCs w:val="18"/>
        </w:rPr>
        <w:t>Improved m</w:t>
      </w:r>
      <w:r w:rsidR="002B0B4A">
        <w:rPr>
          <w:rFonts w:ascii="Verdana" w:hAnsi="Verdana" w:cs="Times New Roman"/>
          <w:i/>
          <w:sz w:val="18"/>
          <w:szCs w:val="18"/>
        </w:rPr>
        <w:t>ethods</w:t>
      </w:r>
    </w:p>
    <w:p w14:paraId="37735CA6" w14:textId="49740B19" w:rsidR="008E51EC" w:rsidRPr="006063BE" w:rsidRDefault="008E51EC" w:rsidP="00C10444">
      <w:pPr>
        <w:pStyle w:val="ListParagraph"/>
        <w:rPr>
          <w:rFonts w:ascii="Verdana" w:hAnsi="Verdana" w:cs="Times New Roman"/>
          <w:i/>
          <w:sz w:val="18"/>
          <w:szCs w:val="18"/>
        </w:rPr>
      </w:pPr>
      <w:r w:rsidRPr="0006367B">
        <w:rPr>
          <w:rFonts w:ascii="Verdana" w:hAnsi="Verdana" w:cs="Times New Roman"/>
          <w:iCs/>
          <w:sz w:val="18"/>
          <w:szCs w:val="18"/>
        </w:rPr>
        <w:t>What functionalities should be added/would be desirable in future developments</w:t>
      </w:r>
      <w:r w:rsidR="006063BE">
        <w:rPr>
          <w:rFonts w:ascii="Verdana" w:hAnsi="Verdana" w:cs="Times New Roman"/>
          <w:iCs/>
          <w:sz w:val="18"/>
          <w:szCs w:val="18"/>
        </w:rPr>
        <w:t xml:space="preserve">, </w:t>
      </w:r>
      <w:r w:rsidR="006063BE">
        <w:rPr>
          <w:rFonts w:ascii="Verdana" w:hAnsi="Verdana" w:cs="Times New Roman"/>
          <w:iCs/>
          <w:sz w:val="18"/>
          <w:szCs w:val="18"/>
        </w:rPr>
        <w:br/>
        <w:t>in general</w:t>
      </w:r>
      <w:r w:rsidRPr="0006367B">
        <w:rPr>
          <w:rFonts w:ascii="Verdana" w:hAnsi="Verdana" w:cs="Times New Roman"/>
          <w:iCs/>
          <w:sz w:val="18"/>
          <w:szCs w:val="18"/>
        </w:rPr>
        <w:t>?</w:t>
      </w:r>
    </w:p>
    <w:p w14:paraId="07AC4659" w14:textId="77138691" w:rsidR="008E51EC" w:rsidRDefault="008E51EC" w:rsidP="008E51EC">
      <w:pPr>
        <w:pStyle w:val="ListParagraph"/>
        <w:ind w:firstLine="720"/>
        <w:rPr>
          <w:rFonts w:ascii="Verdana" w:hAnsi="Verdana" w:cs="Times New Roman"/>
          <w:iCs/>
          <w:sz w:val="18"/>
          <w:szCs w:val="18"/>
        </w:rPr>
      </w:pPr>
    </w:p>
    <w:p w14:paraId="431E5865" w14:textId="3FE3E0EF" w:rsidR="008E51EC" w:rsidRPr="00C10444" w:rsidRDefault="008E51EC" w:rsidP="00C10444">
      <w:pPr>
        <w:jc w:val="center"/>
        <w:rPr>
          <w:rFonts w:ascii="Verdana" w:hAnsi="Verdana" w:cs="Times New Roman"/>
          <w:i/>
          <w:sz w:val="18"/>
          <w:szCs w:val="18"/>
        </w:rPr>
      </w:pPr>
      <w:r w:rsidRPr="00C10444">
        <w:rPr>
          <w:rFonts w:ascii="Verdana" w:hAnsi="Verdana" w:cs="Times New Roman"/>
          <w:i/>
          <w:sz w:val="18"/>
          <w:szCs w:val="18"/>
        </w:rPr>
        <w:t>BREAK (10 Minutes)</w:t>
      </w:r>
    </w:p>
    <w:p w14:paraId="606A06D2" w14:textId="5E94860C" w:rsidR="008E51EC" w:rsidRDefault="008E51EC" w:rsidP="008E51EC">
      <w:pPr>
        <w:pStyle w:val="ListParagraph"/>
        <w:ind w:firstLine="720"/>
        <w:rPr>
          <w:rFonts w:ascii="Verdana" w:hAnsi="Verdana" w:cs="Times New Roman"/>
          <w:iCs/>
          <w:sz w:val="18"/>
          <w:szCs w:val="18"/>
        </w:rPr>
      </w:pPr>
    </w:p>
    <w:p w14:paraId="02E75973" w14:textId="38823F40" w:rsidR="008E51EC" w:rsidRDefault="008E51EC" w:rsidP="008E51EC">
      <w:pPr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 xml:space="preserve">BLOCK C: </w:t>
      </w:r>
      <w:r w:rsidR="0006367B">
        <w:rPr>
          <w:rFonts w:ascii="Verdana" w:hAnsi="Verdana" w:cs="Times New Roman"/>
          <w:i/>
          <w:sz w:val="18"/>
          <w:szCs w:val="18"/>
        </w:rPr>
        <w:t xml:space="preserve">ECG-X </w:t>
      </w:r>
      <w:r w:rsidR="00B87A29">
        <w:rPr>
          <w:rFonts w:ascii="Verdana" w:hAnsi="Verdana" w:cs="Times New Roman"/>
          <w:i/>
          <w:sz w:val="18"/>
          <w:szCs w:val="18"/>
        </w:rPr>
        <w:t>presentation</w:t>
      </w:r>
    </w:p>
    <w:p w14:paraId="2AB6E52F" w14:textId="0CB91686" w:rsidR="00875A86" w:rsidRDefault="00875A86" w:rsidP="008E51EC">
      <w:pPr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ab/>
      </w:r>
      <w:r w:rsidR="004E3752">
        <w:rPr>
          <w:rFonts w:ascii="Verdana" w:hAnsi="Verdana" w:cs="Times New Roman"/>
          <w:iCs/>
          <w:sz w:val="18"/>
          <w:szCs w:val="18"/>
        </w:rPr>
        <w:t xml:space="preserve">Show LQTS viz; show STEMI </w:t>
      </w:r>
      <w:proofErr w:type="gramStart"/>
      <w:r w:rsidR="004E3752">
        <w:rPr>
          <w:rFonts w:ascii="Verdana" w:hAnsi="Verdana" w:cs="Times New Roman"/>
          <w:iCs/>
          <w:sz w:val="18"/>
          <w:szCs w:val="18"/>
        </w:rPr>
        <w:t>viz</w:t>
      </w:r>
      <w:proofErr w:type="gramEnd"/>
    </w:p>
    <w:p w14:paraId="4CA0CE91" w14:textId="34D21FD1" w:rsidR="0039545A" w:rsidRPr="00AD579D" w:rsidRDefault="002E5B6E" w:rsidP="00AD579D">
      <w:pPr>
        <w:pStyle w:val="ListParagrap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The X-ray analogy: How does the way you look at ECGs compare to other imaging techniques, such as an X-ray</w:t>
      </w:r>
      <w:r w:rsidR="0038394F">
        <w:rPr>
          <w:rFonts w:ascii="Verdana" w:hAnsi="Verdana" w:cs="Times New Roman"/>
          <w:iCs/>
          <w:sz w:val="18"/>
          <w:szCs w:val="18"/>
        </w:rPr>
        <w:t xml:space="preserve"> (format differences, image mod options etc.)</w:t>
      </w:r>
      <w:r>
        <w:rPr>
          <w:rFonts w:ascii="Verdana" w:hAnsi="Verdana" w:cs="Times New Roman"/>
          <w:iCs/>
          <w:sz w:val="18"/>
          <w:szCs w:val="18"/>
        </w:rPr>
        <w:t>?</w:t>
      </w:r>
    </w:p>
    <w:p w14:paraId="72E4A781" w14:textId="59659781" w:rsidR="006A3F54" w:rsidRDefault="00D40D2F" w:rsidP="002E5B6E">
      <w:pPr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ab/>
      </w:r>
      <w:r w:rsidR="00DA1030">
        <w:rPr>
          <w:rFonts w:ascii="Verdana" w:hAnsi="Verdana" w:cs="Times New Roman"/>
          <w:iCs/>
          <w:sz w:val="18"/>
          <w:szCs w:val="18"/>
        </w:rPr>
        <w:tab/>
      </w:r>
    </w:p>
    <w:p w14:paraId="26100EC3" w14:textId="701A882C" w:rsidR="006A3F54" w:rsidRDefault="006A3F54" w:rsidP="00C10444">
      <w:pPr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 xml:space="preserve">BLOCK D: </w:t>
      </w:r>
      <w:r w:rsidR="00B87A29">
        <w:rPr>
          <w:rFonts w:ascii="Verdana" w:hAnsi="Verdana" w:cs="Times New Roman"/>
          <w:i/>
          <w:sz w:val="18"/>
          <w:szCs w:val="18"/>
        </w:rPr>
        <w:t>ECG-X</w:t>
      </w:r>
      <w:r w:rsidR="00D677E8">
        <w:rPr>
          <w:rFonts w:ascii="Verdana" w:hAnsi="Verdana" w:cs="Times New Roman"/>
          <w:i/>
          <w:sz w:val="18"/>
          <w:szCs w:val="18"/>
        </w:rPr>
        <w:t>-focussed engagement</w:t>
      </w:r>
    </w:p>
    <w:p w14:paraId="67196594" w14:textId="13305175" w:rsidR="00427450" w:rsidRDefault="00427450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How could digital technology enhance the way you interpret ECGs?</w:t>
      </w:r>
    </w:p>
    <w:p w14:paraId="2D8C3406" w14:textId="0D1A2A84" w:rsidR="006E1709" w:rsidRDefault="00B334F3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How would visualisations highlighting</w:t>
      </w:r>
      <w:r w:rsidR="007F28E9">
        <w:rPr>
          <w:rFonts w:ascii="Verdana" w:hAnsi="Verdana" w:cs="Times New Roman"/>
          <w:iCs/>
          <w:sz w:val="18"/>
          <w:szCs w:val="18"/>
        </w:rPr>
        <w:t xml:space="preserve"> abnormal</w:t>
      </w:r>
      <w:r w:rsidR="007E2DC9">
        <w:rPr>
          <w:rFonts w:ascii="Verdana" w:hAnsi="Verdana" w:cs="Times New Roman"/>
          <w:iCs/>
          <w:sz w:val="18"/>
          <w:szCs w:val="18"/>
        </w:rPr>
        <w:t xml:space="preserve"> ECG features</w:t>
      </w:r>
      <w:r>
        <w:rPr>
          <w:rFonts w:ascii="Verdana" w:hAnsi="Verdana" w:cs="Times New Roman"/>
          <w:iCs/>
          <w:sz w:val="18"/>
          <w:szCs w:val="18"/>
        </w:rPr>
        <w:t xml:space="preserve"> be useful?</w:t>
      </w:r>
    </w:p>
    <w:p w14:paraId="7A54926C" w14:textId="54EFC2D7" w:rsidR="002B7A00" w:rsidRDefault="006E45CD" w:rsidP="002B7A00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How would visualisation</w:t>
      </w:r>
      <w:r w:rsidR="004D6E74">
        <w:rPr>
          <w:rFonts w:ascii="Verdana" w:hAnsi="Verdana" w:cs="Times New Roman"/>
          <w:iCs/>
          <w:sz w:val="18"/>
          <w:szCs w:val="18"/>
        </w:rPr>
        <w:t>s highlighting specific conditions</w:t>
      </w:r>
      <w:r w:rsidR="00F84E6D">
        <w:rPr>
          <w:rFonts w:ascii="Verdana" w:hAnsi="Verdana" w:cs="Times New Roman"/>
          <w:iCs/>
          <w:sz w:val="18"/>
          <w:szCs w:val="18"/>
        </w:rPr>
        <w:t xml:space="preserve"> be useful</w:t>
      </w:r>
      <w:r w:rsidR="00706263">
        <w:rPr>
          <w:rFonts w:ascii="Verdana" w:hAnsi="Verdana" w:cs="Times New Roman"/>
          <w:iCs/>
          <w:sz w:val="18"/>
          <w:szCs w:val="18"/>
        </w:rPr>
        <w:t>?</w:t>
      </w:r>
    </w:p>
    <w:p w14:paraId="2FBE0C95" w14:textId="1CFE15E0" w:rsidR="00C46516" w:rsidRDefault="00C10444" w:rsidP="00E0423C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 xml:space="preserve">Do you think colouring is specifically useful or can you think of others forms to </w:t>
      </w:r>
      <w:r>
        <w:rPr>
          <w:rFonts w:ascii="Verdana" w:hAnsi="Verdana" w:cs="Times New Roman"/>
          <w:iCs/>
          <w:sz w:val="18"/>
          <w:szCs w:val="18"/>
        </w:rPr>
        <w:br/>
        <w:t>highlight abnormalities in ECGs?</w:t>
      </w:r>
      <w:r w:rsidR="00E0423C">
        <w:rPr>
          <w:rFonts w:ascii="Verdana" w:hAnsi="Verdana" w:cs="Times New Roman"/>
          <w:iCs/>
          <w:sz w:val="18"/>
          <w:szCs w:val="18"/>
        </w:rPr>
        <w:t xml:space="preserve"> </w:t>
      </w:r>
    </w:p>
    <w:p w14:paraId="695E7BEF" w14:textId="5C0EA2A3" w:rsidR="00227469" w:rsidRDefault="00227469" w:rsidP="00C10444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How do you see visualisations in comparison to current methods, such as</w:t>
      </w:r>
      <w:r>
        <w:rPr>
          <w:rFonts w:ascii="Verdana" w:hAnsi="Verdana" w:cs="Times New Roman"/>
          <w:iCs/>
          <w:sz w:val="18"/>
          <w:szCs w:val="18"/>
        </w:rPr>
        <w:br/>
        <w:t>automated read-out or thresholds?</w:t>
      </w:r>
    </w:p>
    <w:p w14:paraId="40EC8C6E" w14:textId="77777777" w:rsidR="00D677E8" w:rsidRDefault="00D677E8" w:rsidP="00706263">
      <w:pPr>
        <w:rPr>
          <w:rFonts w:ascii="Verdana" w:hAnsi="Verdana" w:cs="Times New Roman"/>
          <w:iCs/>
          <w:sz w:val="18"/>
          <w:szCs w:val="18"/>
        </w:rPr>
      </w:pPr>
    </w:p>
    <w:p w14:paraId="5C34EB5C" w14:textId="77777777" w:rsidR="007341F2" w:rsidRDefault="006E1709" w:rsidP="007341F2">
      <w:pPr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/>
          <w:sz w:val="18"/>
          <w:szCs w:val="18"/>
        </w:rPr>
        <w:t>BLOCK E:</w:t>
      </w:r>
      <w:r w:rsidR="00AA0D12">
        <w:rPr>
          <w:rFonts w:ascii="Verdana" w:hAnsi="Verdana" w:cs="Times New Roman"/>
          <w:i/>
          <w:sz w:val="18"/>
          <w:szCs w:val="18"/>
        </w:rPr>
        <w:t xml:space="preserve"> </w:t>
      </w:r>
      <w:r w:rsidR="009873A8">
        <w:rPr>
          <w:rFonts w:ascii="Verdana" w:hAnsi="Verdana" w:cs="Times New Roman"/>
          <w:i/>
          <w:sz w:val="18"/>
          <w:szCs w:val="18"/>
        </w:rPr>
        <w:t>ECG-X future forward</w:t>
      </w:r>
    </w:p>
    <w:p w14:paraId="6B443EB8" w14:textId="75A52979" w:rsidR="00696CD6" w:rsidRPr="007341F2" w:rsidRDefault="00BE0C08" w:rsidP="007341F2">
      <w:pPr>
        <w:ind w:firstLine="720"/>
        <w:rPr>
          <w:rFonts w:ascii="Verdana" w:hAnsi="Verdana" w:cs="Times New Roman"/>
          <w:i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What would you make differently going forward?</w:t>
      </w:r>
    </w:p>
    <w:p w14:paraId="742E39CF" w14:textId="542CF40D" w:rsidR="00F678B1" w:rsidRDefault="00A85F95" w:rsidP="00696CD6">
      <w:pPr>
        <w:ind w:left="720"/>
        <w:jc w:val="both"/>
        <w:rPr>
          <w:rFonts w:ascii="Verdana" w:hAnsi="Verdana" w:cs="Times New Roman"/>
          <w:iCs/>
          <w:sz w:val="18"/>
          <w:szCs w:val="18"/>
        </w:rPr>
      </w:pPr>
      <w:r w:rsidRPr="00A85F95">
        <w:rPr>
          <w:rFonts w:ascii="Verdana" w:hAnsi="Verdana" w:cs="Times New Roman"/>
          <w:iCs/>
          <w:sz w:val="18"/>
          <w:szCs w:val="18"/>
        </w:rPr>
        <w:t>How important is it for you to know how an automatic algorithm to interpret ECGs is working?</w:t>
      </w:r>
    </w:p>
    <w:p w14:paraId="683E9BE8" w14:textId="2ACF3C2C" w:rsidR="006063BE" w:rsidRDefault="006063BE" w:rsidP="00696CD6">
      <w:pPr>
        <w:ind w:left="720"/>
        <w:jc w:val="both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 xml:space="preserve">Are you interested in </w:t>
      </w:r>
      <w:r w:rsidR="00F72481">
        <w:rPr>
          <w:rFonts w:ascii="Verdana" w:hAnsi="Verdana" w:cs="Times New Roman"/>
          <w:iCs/>
          <w:sz w:val="18"/>
          <w:szCs w:val="18"/>
        </w:rPr>
        <w:t>improving ECGs?</w:t>
      </w:r>
    </w:p>
    <w:p w14:paraId="41258855" w14:textId="04695DB2" w:rsidR="00F678B1" w:rsidRPr="009873A8" w:rsidRDefault="00F678B1" w:rsidP="00696CD6">
      <w:pPr>
        <w:ind w:left="720"/>
        <w:jc w:val="both"/>
        <w:rPr>
          <w:rFonts w:ascii="Verdana" w:hAnsi="Verdana" w:cs="Times New Roman"/>
          <w:iCs/>
          <w:sz w:val="18"/>
          <w:szCs w:val="18"/>
        </w:rPr>
      </w:pPr>
    </w:p>
    <w:p w14:paraId="113216C3" w14:textId="514AF745" w:rsidR="006E1709" w:rsidRDefault="00AA0D12" w:rsidP="006A3F54">
      <w:pPr>
        <w:ind w:left="720"/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 xml:space="preserve"> </w:t>
      </w:r>
    </w:p>
    <w:p w14:paraId="1AEF1312" w14:textId="60C2BDB7" w:rsidR="00FD1D07" w:rsidRDefault="00FD1D07" w:rsidP="00FD1D07">
      <w:pPr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END: Questions and de-brief</w:t>
      </w:r>
    </w:p>
    <w:p w14:paraId="7147835C" w14:textId="77777777" w:rsidR="00A4616C" w:rsidRDefault="00A4616C" w:rsidP="00A4616C">
      <w:pPr>
        <w:rPr>
          <w:rFonts w:ascii="Verdana" w:hAnsi="Verdana" w:cs="Times New Roman"/>
          <w:sz w:val="18"/>
          <w:szCs w:val="18"/>
        </w:rPr>
      </w:pPr>
    </w:p>
    <w:p w14:paraId="163074AE" w14:textId="181042E0" w:rsidR="00A4616C" w:rsidRPr="00FD1D07" w:rsidRDefault="00A4616C" w:rsidP="00A4616C">
      <w:pPr>
        <w:rPr>
          <w:rFonts w:ascii="Verdana" w:hAnsi="Verdana" w:cs="Times New Roman"/>
          <w:i/>
          <w:sz w:val="18"/>
          <w:szCs w:val="18"/>
        </w:rPr>
      </w:pPr>
      <w:r w:rsidRPr="001F4716">
        <w:rPr>
          <w:rFonts w:ascii="Verdana" w:hAnsi="Verdana" w:cs="Times New Roman"/>
          <w:sz w:val="18"/>
          <w:szCs w:val="18"/>
        </w:rPr>
        <w:t xml:space="preserve">Remark again, that participants have the right to withdraw from the study, and if they do so, explain </w:t>
      </w:r>
      <w:r w:rsidR="00706263">
        <w:rPr>
          <w:rFonts w:ascii="Verdana" w:hAnsi="Verdana" w:cs="Times New Roman"/>
          <w:sz w:val="18"/>
          <w:szCs w:val="18"/>
        </w:rPr>
        <w:t>how</w:t>
      </w:r>
      <w:r w:rsidR="006063BE">
        <w:rPr>
          <w:rFonts w:ascii="Verdana" w:hAnsi="Verdana" w:cs="Times New Roman"/>
          <w:sz w:val="18"/>
          <w:szCs w:val="18"/>
        </w:rPr>
        <w:t xml:space="preserve"> their data will be handled and</w:t>
      </w:r>
      <w:r>
        <w:rPr>
          <w:rFonts w:ascii="Verdana" w:hAnsi="Verdana" w:cs="Times New Roman"/>
          <w:sz w:val="18"/>
          <w:szCs w:val="18"/>
        </w:rPr>
        <w:t xml:space="preserve"> </w:t>
      </w:r>
      <w:r w:rsidRPr="001F4716">
        <w:rPr>
          <w:rFonts w:ascii="Verdana" w:hAnsi="Verdana" w:cs="Times New Roman"/>
          <w:sz w:val="18"/>
          <w:szCs w:val="18"/>
        </w:rPr>
        <w:t>used further.</w:t>
      </w:r>
    </w:p>
    <w:p w14:paraId="5BF8F16E" w14:textId="77777777" w:rsidR="00A4616C" w:rsidRPr="001F4716" w:rsidRDefault="00A4616C" w:rsidP="00A4616C">
      <w:pPr>
        <w:rPr>
          <w:rFonts w:ascii="Verdana" w:hAnsi="Verdana" w:cs="Times New Roman"/>
          <w:sz w:val="18"/>
          <w:szCs w:val="18"/>
        </w:rPr>
      </w:pPr>
      <w:r w:rsidRPr="001F4716">
        <w:rPr>
          <w:rFonts w:ascii="Verdana" w:hAnsi="Verdana" w:cs="Times New Roman"/>
          <w:sz w:val="18"/>
          <w:szCs w:val="18"/>
        </w:rPr>
        <w:t>Highlight that data (or parts of it) can’t be removed</w:t>
      </w:r>
      <w:r>
        <w:rPr>
          <w:rFonts w:ascii="Verdana" w:hAnsi="Verdana" w:cs="Times New Roman"/>
          <w:sz w:val="18"/>
          <w:szCs w:val="18"/>
        </w:rPr>
        <w:t xml:space="preserve"> from recordings</w:t>
      </w:r>
      <w:r w:rsidRPr="001F4716">
        <w:rPr>
          <w:rFonts w:ascii="Verdana" w:hAnsi="Verdana" w:cs="Times New Roman"/>
          <w:sz w:val="18"/>
          <w:szCs w:val="18"/>
        </w:rPr>
        <w:t xml:space="preserve">.  </w:t>
      </w:r>
    </w:p>
    <w:p w14:paraId="7852E7F8" w14:textId="77777777" w:rsidR="00A4616C" w:rsidRPr="001F4716" w:rsidRDefault="00A4616C" w:rsidP="00A4616C">
      <w:pPr>
        <w:rPr>
          <w:rFonts w:ascii="Verdana" w:hAnsi="Verdana" w:cs="Times New Roman"/>
          <w:b/>
          <w:sz w:val="18"/>
          <w:szCs w:val="18"/>
        </w:rPr>
      </w:pPr>
    </w:p>
    <w:p w14:paraId="29F502A7" w14:textId="37738D18" w:rsidR="00122A1E" w:rsidRDefault="00122A1E" w:rsidP="00FD1D07">
      <w:pPr>
        <w:rPr>
          <w:rFonts w:ascii="Verdana" w:hAnsi="Verdana" w:cs="Times New Roman"/>
          <w:iCs/>
          <w:sz w:val="18"/>
          <w:szCs w:val="18"/>
        </w:rPr>
      </w:pPr>
    </w:p>
    <w:p w14:paraId="530785E3" w14:textId="5C7C3EBD" w:rsidR="0091208A" w:rsidRPr="002835A1" w:rsidRDefault="00122A1E" w:rsidP="002835A1">
      <w:pPr>
        <w:rPr>
          <w:rFonts w:ascii="Verdana" w:hAnsi="Verdana" w:cs="Times New Roman"/>
          <w:iCs/>
          <w:sz w:val="18"/>
          <w:szCs w:val="18"/>
        </w:rPr>
      </w:pPr>
      <w:r>
        <w:rPr>
          <w:rFonts w:ascii="Verdana" w:hAnsi="Verdana" w:cs="Times New Roman"/>
          <w:iCs/>
          <w:sz w:val="18"/>
          <w:szCs w:val="18"/>
        </w:rPr>
        <w:t>Thank you</w:t>
      </w:r>
      <w:r w:rsidR="00A4616C">
        <w:rPr>
          <w:rFonts w:ascii="Verdana" w:hAnsi="Verdana" w:cs="Times New Roman"/>
          <w:iCs/>
          <w:sz w:val="18"/>
          <w:szCs w:val="18"/>
        </w:rPr>
        <w:t xml:space="preserve"> and sign-up to follow-up email.</w:t>
      </w:r>
    </w:p>
    <w:sectPr w:rsidR="0091208A" w:rsidRPr="002835A1" w:rsidSect="00CF3121">
      <w:headerReference w:type="default" r:id="rId9"/>
      <w:footerReference w:type="even" r:id="rId10"/>
      <w:footerReference w:type="default" r:id="rId11"/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AE59C" w14:textId="77777777" w:rsidR="00CF3121" w:rsidRDefault="00CF3121" w:rsidP="006B19DE">
      <w:r>
        <w:separator/>
      </w:r>
    </w:p>
  </w:endnote>
  <w:endnote w:type="continuationSeparator" w:id="0">
    <w:p w14:paraId="3B6AB5A4" w14:textId="77777777" w:rsidR="00CF3121" w:rsidRDefault="00CF3121" w:rsidP="006B19DE">
      <w:r>
        <w:continuationSeparator/>
      </w:r>
    </w:p>
  </w:endnote>
  <w:endnote w:type="continuationNotice" w:id="1">
    <w:p w14:paraId="7F0D5362" w14:textId="77777777" w:rsidR="00CF3121" w:rsidRDefault="00CF3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C6C39" w14:textId="77777777" w:rsidR="007062B5" w:rsidRDefault="007062B5" w:rsidP="00C10444">
    <w:pPr>
      <w:pStyle w:val="Footer"/>
      <w:framePr w:wrap="none" w:vAnchor="text" w:hAnchor="margin" w:xAlign="right" w:y="1"/>
      <w:rPr>
        <w:del w:id="0" w:author="Lukas Hughes-Noehrer" w:date="2023-11-13T14:43:00Z"/>
        <w:rStyle w:val="PageNumber"/>
      </w:rPr>
    </w:pPr>
    <w:del w:id="1" w:author="Lukas Hughes-Noehrer" w:date="2023-11-13T14:43:00Z">
      <w:r>
        <w:rPr>
          <w:rStyle w:val="PageNumber"/>
        </w:rPr>
        <w:fldChar w:fldCharType="begin"/>
      </w:r>
      <w:r>
        <w:rPr>
          <w:rStyle w:val="PageNumber"/>
        </w:rPr>
        <w:delInstrText xml:space="preserve"> PAGE </w:delInstrText>
      </w:r>
      <w:r>
        <w:rPr>
          <w:rStyle w:val="PageNumber"/>
        </w:rPr>
        <w:fldChar w:fldCharType="end"/>
      </w:r>
    </w:del>
  </w:p>
  <w:p w14:paraId="236B220F" w14:textId="77777777" w:rsidR="007062B5" w:rsidRDefault="007062B5" w:rsidP="00C10444">
    <w:pPr>
      <w:pStyle w:val="Footer"/>
      <w:framePr w:wrap="none" w:vAnchor="text" w:hAnchor="margin" w:xAlign="right" w:y="1"/>
      <w:rPr>
        <w:del w:id="2" w:author="Lukas Hughes-Noehrer" w:date="2023-11-13T14:45:00Z"/>
        <w:rStyle w:val="PageNumber"/>
      </w:rPr>
    </w:pPr>
    <w:ins w:id="3" w:author="Lukas Hughes-Noehrer" w:date="2023-11-13T14:43:00Z">
      <w:del w:id="4" w:author="Lukas Hughes-Noehrer" w:date="2023-11-13T14:45:00Z">
        <w:r>
          <w:rPr>
            <w:rStyle w:val="PageNumber"/>
          </w:rPr>
          <w:fldChar w:fldCharType="begin"/>
        </w:r>
        <w:r>
          <w:rPr>
            <w:rStyle w:val="PageNumber"/>
          </w:rPr>
          <w:delInstrText xml:space="preserve"> PAGE </w:delInstrText>
        </w:r>
        <w:r>
          <w:rPr>
            <w:rStyle w:val="PageNumber"/>
          </w:rPr>
          <w:fldChar w:fldCharType="end"/>
        </w:r>
      </w:del>
    </w:ins>
  </w:p>
  <w:p w14:paraId="7D2D8CFD" w14:textId="77777777" w:rsidR="007062B5" w:rsidRDefault="007062B5" w:rsidP="00C10444">
    <w:pPr>
      <w:pStyle w:val="Footer"/>
      <w:framePr w:wrap="none" w:vAnchor="text" w:hAnchor="margin" w:xAlign="right" w:y="1"/>
      <w:rPr>
        <w:del w:id="5" w:author="Lukas Hughes-Noehrer" w:date="2023-11-13T14:58:00Z"/>
        <w:rStyle w:val="PageNumber"/>
      </w:rPr>
    </w:pPr>
    <w:ins w:id="6" w:author="Lukas Hughes-Noehrer" w:date="2023-11-13T14:45:00Z">
      <w:del w:id="7" w:author="Lukas Hughes-Noehrer" w:date="2023-11-13T14:58:00Z">
        <w:r>
          <w:rPr>
            <w:rStyle w:val="PageNumber"/>
          </w:rPr>
          <w:fldChar w:fldCharType="begin"/>
        </w:r>
        <w:r>
          <w:rPr>
            <w:rStyle w:val="PageNumber"/>
          </w:rPr>
          <w:delInstrText xml:space="preserve"> PAGE </w:delInstrText>
        </w:r>
        <w:r>
          <w:rPr>
            <w:rStyle w:val="PageNumber"/>
          </w:rPr>
          <w:fldChar w:fldCharType="end"/>
        </w:r>
      </w:del>
    </w:ins>
  </w:p>
  <w:customXmlInsRangeStart w:id="8" w:author="Lukas Hughes-Noehrer" w:date="2023-11-13T14:58:00Z"/>
  <w:sdt>
    <w:sdtPr>
      <w:rPr>
        <w:rStyle w:val="PageNumber"/>
      </w:rPr>
      <w:id w:val="-18003755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customXmlInsRangeEnd w:id="8"/>
      <w:p w14:paraId="541DA77A" w14:textId="69B5C403" w:rsidR="007062B5" w:rsidRDefault="007062B5" w:rsidP="00C10444">
        <w:pPr>
          <w:pStyle w:val="Footer"/>
          <w:framePr w:wrap="none" w:vAnchor="text" w:hAnchor="margin" w:xAlign="right" w:y="1"/>
          <w:rPr>
            <w:rStyle w:val="PageNumber"/>
          </w:rPr>
        </w:pPr>
        <w:ins w:id="9" w:author="Lukas Hughes-Noehrer" w:date="2023-11-13T14:58:00Z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end"/>
          </w:r>
        </w:ins>
      </w:p>
      <w:customXmlInsRangeStart w:id="10" w:author="Lukas Hughes-Noehrer" w:date="2023-11-13T14:58:00Z"/>
    </w:sdtContent>
  </w:sdt>
  <w:customXmlInsRangeEnd w:id="10"/>
  <w:p w14:paraId="023C0878" w14:textId="77777777" w:rsidR="007062B5" w:rsidRDefault="007062B5" w:rsidP="007062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0688784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6074A51" w14:textId="03226D39" w:rsidR="007062B5" w:rsidRDefault="007062B5" w:rsidP="00C1044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F72111C" w14:textId="77777777" w:rsidR="007062B5" w:rsidRDefault="007062B5" w:rsidP="007062B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C64D3" w14:textId="77777777" w:rsidR="00CF3121" w:rsidRDefault="00CF3121" w:rsidP="006B19DE">
      <w:r>
        <w:separator/>
      </w:r>
    </w:p>
  </w:footnote>
  <w:footnote w:type="continuationSeparator" w:id="0">
    <w:p w14:paraId="2CB5F08E" w14:textId="77777777" w:rsidR="00CF3121" w:rsidRDefault="00CF3121" w:rsidP="006B19DE">
      <w:r>
        <w:continuationSeparator/>
      </w:r>
    </w:p>
  </w:footnote>
  <w:footnote w:type="continuationNotice" w:id="1">
    <w:p w14:paraId="01817628" w14:textId="77777777" w:rsidR="00CF3121" w:rsidRDefault="00CF31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5A221" w14:textId="10185015" w:rsidR="006B19DE" w:rsidRPr="001F4716" w:rsidRDefault="006B19DE">
    <w:pPr>
      <w:pStyle w:val="Header"/>
      <w:rPr>
        <w:rFonts w:ascii="Verdana" w:hAnsi="Verdana" w:cs="Arial"/>
        <w:sz w:val="18"/>
        <w:szCs w:val="18"/>
      </w:rPr>
    </w:pPr>
    <w:r w:rsidRPr="001F4716">
      <w:rPr>
        <w:rFonts w:ascii="Verdana" w:hAnsi="Verdana" w:cs="Arial"/>
        <w:sz w:val="18"/>
        <w:szCs w:val="18"/>
      </w:rPr>
      <w:t xml:space="preserve">Lukas </w:t>
    </w:r>
    <w:r w:rsidR="006208CF">
      <w:rPr>
        <w:rFonts w:ascii="Verdana" w:hAnsi="Verdana" w:cs="Arial"/>
        <w:sz w:val="18"/>
        <w:szCs w:val="18"/>
      </w:rPr>
      <w:t>Hughes-</w:t>
    </w:r>
    <w:r w:rsidRPr="001F4716">
      <w:rPr>
        <w:rFonts w:ascii="Verdana" w:hAnsi="Verdana" w:cs="Arial"/>
        <w:sz w:val="18"/>
        <w:szCs w:val="18"/>
      </w:rPr>
      <w:t>No</w:t>
    </w:r>
    <w:r w:rsidR="001F4716" w:rsidRPr="001F4716">
      <w:rPr>
        <w:rFonts w:ascii="Verdana" w:hAnsi="Verdana" w:cs="Arial"/>
        <w:sz w:val="18"/>
        <w:szCs w:val="18"/>
      </w:rPr>
      <w:t>e</w:t>
    </w:r>
    <w:r w:rsidRPr="001F4716">
      <w:rPr>
        <w:rFonts w:ascii="Verdana" w:hAnsi="Verdana" w:cs="Arial"/>
        <w:sz w:val="18"/>
        <w:szCs w:val="18"/>
      </w:rPr>
      <w:t>hrer</w:t>
    </w:r>
    <w:r w:rsidR="006208CF">
      <w:rPr>
        <w:rFonts w:ascii="Verdana" w:hAnsi="Verdana" w:cs="Arial"/>
        <w:sz w:val="18"/>
        <w:szCs w:val="18"/>
      </w:rPr>
      <w:t xml:space="preserve"> and Leda Channer</w:t>
    </w:r>
    <w:r w:rsidRPr="001F4716">
      <w:rPr>
        <w:rFonts w:ascii="Verdana" w:hAnsi="Verdana" w:cs="Arial"/>
        <w:sz w:val="18"/>
        <w:szCs w:val="18"/>
      </w:rPr>
      <w:t xml:space="preserve"> </w:t>
    </w:r>
    <w:r w:rsidRPr="001F4716">
      <w:rPr>
        <w:rFonts w:ascii="Verdana" w:hAnsi="Verdana" w:cs="Arial"/>
        <w:sz w:val="18"/>
        <w:szCs w:val="18"/>
      </w:rPr>
      <w:tab/>
    </w:r>
    <w:r w:rsidRPr="001F4716">
      <w:rPr>
        <w:rFonts w:ascii="Verdana" w:hAnsi="Verdana" w:cs="Arial"/>
        <w:sz w:val="18"/>
        <w:szCs w:val="18"/>
      </w:rPr>
      <w:tab/>
    </w:r>
    <w:r w:rsidR="006208CF">
      <w:rPr>
        <w:rFonts w:ascii="Verdana" w:hAnsi="Verdana" w:cs="Arial"/>
        <w:sz w:val="18"/>
        <w:szCs w:val="18"/>
      </w:rPr>
      <w:t>November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12043E"/>
    <w:multiLevelType w:val="hybridMultilevel"/>
    <w:tmpl w:val="AF9A5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705D0"/>
    <w:multiLevelType w:val="hybridMultilevel"/>
    <w:tmpl w:val="445282EE"/>
    <w:lvl w:ilvl="0" w:tplc="4EF69B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96460"/>
    <w:multiLevelType w:val="hybridMultilevel"/>
    <w:tmpl w:val="C47E91C6"/>
    <w:lvl w:ilvl="0" w:tplc="DDD6E702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A2FC8"/>
    <w:multiLevelType w:val="hybridMultilevel"/>
    <w:tmpl w:val="D8E447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412415">
    <w:abstractNumId w:val="0"/>
  </w:num>
  <w:num w:numId="2" w16cid:durableId="193813325">
    <w:abstractNumId w:val="1"/>
  </w:num>
  <w:num w:numId="3" w16cid:durableId="2059014272">
    <w:abstractNumId w:val="3"/>
  </w:num>
  <w:num w:numId="4" w16cid:durableId="664286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70C"/>
    <w:rsid w:val="00014F4E"/>
    <w:rsid w:val="00016F29"/>
    <w:rsid w:val="00030EFC"/>
    <w:rsid w:val="0003378C"/>
    <w:rsid w:val="00042330"/>
    <w:rsid w:val="00062B8B"/>
    <w:rsid w:val="0006367B"/>
    <w:rsid w:val="00072539"/>
    <w:rsid w:val="00076615"/>
    <w:rsid w:val="000775B4"/>
    <w:rsid w:val="00077C7C"/>
    <w:rsid w:val="00092E03"/>
    <w:rsid w:val="00097F6F"/>
    <w:rsid w:val="000A33A5"/>
    <w:rsid w:val="000A4D0B"/>
    <w:rsid w:val="000C1485"/>
    <w:rsid w:val="000C6300"/>
    <w:rsid w:val="000D46A0"/>
    <w:rsid w:val="000D4B3A"/>
    <w:rsid w:val="001026D4"/>
    <w:rsid w:val="00115E58"/>
    <w:rsid w:val="00122A1E"/>
    <w:rsid w:val="00125E34"/>
    <w:rsid w:val="0012625C"/>
    <w:rsid w:val="001308EE"/>
    <w:rsid w:val="00144DA4"/>
    <w:rsid w:val="00160160"/>
    <w:rsid w:val="001B4929"/>
    <w:rsid w:val="001D2C50"/>
    <w:rsid w:val="001D7395"/>
    <w:rsid w:val="001F4716"/>
    <w:rsid w:val="0020717E"/>
    <w:rsid w:val="0022426C"/>
    <w:rsid w:val="00226628"/>
    <w:rsid w:val="00227469"/>
    <w:rsid w:val="002305F7"/>
    <w:rsid w:val="00241BE6"/>
    <w:rsid w:val="002461EE"/>
    <w:rsid w:val="00254409"/>
    <w:rsid w:val="00257AE9"/>
    <w:rsid w:val="00275D5E"/>
    <w:rsid w:val="00282213"/>
    <w:rsid w:val="002835A1"/>
    <w:rsid w:val="002B0B4A"/>
    <w:rsid w:val="002B2496"/>
    <w:rsid w:val="002B7A00"/>
    <w:rsid w:val="002C0E1B"/>
    <w:rsid w:val="002C1AE4"/>
    <w:rsid w:val="002D17AC"/>
    <w:rsid w:val="002D28E9"/>
    <w:rsid w:val="002E203A"/>
    <w:rsid w:val="002E2628"/>
    <w:rsid w:val="002E58B3"/>
    <w:rsid w:val="002E5B6E"/>
    <w:rsid w:val="002F2D6A"/>
    <w:rsid w:val="00302231"/>
    <w:rsid w:val="00306811"/>
    <w:rsid w:val="00310D1E"/>
    <w:rsid w:val="00324C97"/>
    <w:rsid w:val="003351C0"/>
    <w:rsid w:val="0034270C"/>
    <w:rsid w:val="00345D0F"/>
    <w:rsid w:val="003473CB"/>
    <w:rsid w:val="003570AA"/>
    <w:rsid w:val="00362221"/>
    <w:rsid w:val="0036262A"/>
    <w:rsid w:val="00364970"/>
    <w:rsid w:val="003677F8"/>
    <w:rsid w:val="00377FEC"/>
    <w:rsid w:val="0038394F"/>
    <w:rsid w:val="0038752B"/>
    <w:rsid w:val="00387CD4"/>
    <w:rsid w:val="0039545A"/>
    <w:rsid w:val="00397415"/>
    <w:rsid w:val="003A1802"/>
    <w:rsid w:val="003B6FE5"/>
    <w:rsid w:val="003B75CB"/>
    <w:rsid w:val="003C236F"/>
    <w:rsid w:val="003D12F9"/>
    <w:rsid w:val="003E0DF6"/>
    <w:rsid w:val="003E174A"/>
    <w:rsid w:val="003E2259"/>
    <w:rsid w:val="003F1011"/>
    <w:rsid w:val="0040310B"/>
    <w:rsid w:val="004179E1"/>
    <w:rsid w:val="00427450"/>
    <w:rsid w:val="00441DDD"/>
    <w:rsid w:val="0044269E"/>
    <w:rsid w:val="00464BFA"/>
    <w:rsid w:val="004665D5"/>
    <w:rsid w:val="0047085D"/>
    <w:rsid w:val="00474854"/>
    <w:rsid w:val="00475F18"/>
    <w:rsid w:val="0048220F"/>
    <w:rsid w:val="00486FFB"/>
    <w:rsid w:val="004951DC"/>
    <w:rsid w:val="004971E1"/>
    <w:rsid w:val="004A0829"/>
    <w:rsid w:val="004B5F1F"/>
    <w:rsid w:val="004C512C"/>
    <w:rsid w:val="004C77C1"/>
    <w:rsid w:val="004D6E74"/>
    <w:rsid w:val="004E3752"/>
    <w:rsid w:val="004E54DF"/>
    <w:rsid w:val="004F341B"/>
    <w:rsid w:val="0050140A"/>
    <w:rsid w:val="005442FF"/>
    <w:rsid w:val="00552EC3"/>
    <w:rsid w:val="0055507E"/>
    <w:rsid w:val="005570B6"/>
    <w:rsid w:val="00563D7C"/>
    <w:rsid w:val="00567EFC"/>
    <w:rsid w:val="005854AB"/>
    <w:rsid w:val="00585BDB"/>
    <w:rsid w:val="00595EAD"/>
    <w:rsid w:val="005A4C70"/>
    <w:rsid w:val="005B465B"/>
    <w:rsid w:val="005D0CB4"/>
    <w:rsid w:val="005E71F5"/>
    <w:rsid w:val="006063BE"/>
    <w:rsid w:val="006169B8"/>
    <w:rsid w:val="0062003D"/>
    <w:rsid w:val="006208CF"/>
    <w:rsid w:val="006575BC"/>
    <w:rsid w:val="00660B41"/>
    <w:rsid w:val="00673E2F"/>
    <w:rsid w:val="00692965"/>
    <w:rsid w:val="00696CD6"/>
    <w:rsid w:val="006A3F54"/>
    <w:rsid w:val="006A5C8D"/>
    <w:rsid w:val="006B19DE"/>
    <w:rsid w:val="006C65DB"/>
    <w:rsid w:val="006E1709"/>
    <w:rsid w:val="006E45CD"/>
    <w:rsid w:val="006F0ECF"/>
    <w:rsid w:val="007020E5"/>
    <w:rsid w:val="00706263"/>
    <w:rsid w:val="007062B5"/>
    <w:rsid w:val="00731A6E"/>
    <w:rsid w:val="007341F2"/>
    <w:rsid w:val="00736318"/>
    <w:rsid w:val="00741BFF"/>
    <w:rsid w:val="00752A71"/>
    <w:rsid w:val="007628CC"/>
    <w:rsid w:val="00777D93"/>
    <w:rsid w:val="00792360"/>
    <w:rsid w:val="007B1CE3"/>
    <w:rsid w:val="007C5C39"/>
    <w:rsid w:val="007C5D8B"/>
    <w:rsid w:val="007E2DC9"/>
    <w:rsid w:val="007F1ACE"/>
    <w:rsid w:val="007F28E9"/>
    <w:rsid w:val="008026C5"/>
    <w:rsid w:val="008062AF"/>
    <w:rsid w:val="00807C1E"/>
    <w:rsid w:val="008141B0"/>
    <w:rsid w:val="00827268"/>
    <w:rsid w:val="0083528C"/>
    <w:rsid w:val="0083723A"/>
    <w:rsid w:val="00844984"/>
    <w:rsid w:val="008479BD"/>
    <w:rsid w:val="00852173"/>
    <w:rsid w:val="008630A2"/>
    <w:rsid w:val="008727E4"/>
    <w:rsid w:val="00875A86"/>
    <w:rsid w:val="008762BB"/>
    <w:rsid w:val="008C11A2"/>
    <w:rsid w:val="008C194F"/>
    <w:rsid w:val="008C5B6B"/>
    <w:rsid w:val="008C779D"/>
    <w:rsid w:val="008E51EC"/>
    <w:rsid w:val="008F38D8"/>
    <w:rsid w:val="008F643A"/>
    <w:rsid w:val="009033A8"/>
    <w:rsid w:val="00905EFD"/>
    <w:rsid w:val="00910248"/>
    <w:rsid w:val="0091208A"/>
    <w:rsid w:val="009353C8"/>
    <w:rsid w:val="00942FAF"/>
    <w:rsid w:val="00951FC6"/>
    <w:rsid w:val="00952F3E"/>
    <w:rsid w:val="00961017"/>
    <w:rsid w:val="0097107A"/>
    <w:rsid w:val="0097324F"/>
    <w:rsid w:val="00985D76"/>
    <w:rsid w:val="009873A8"/>
    <w:rsid w:val="00987F2D"/>
    <w:rsid w:val="009A78D4"/>
    <w:rsid w:val="009C5EAC"/>
    <w:rsid w:val="009D31B6"/>
    <w:rsid w:val="009E16CA"/>
    <w:rsid w:val="009E54A8"/>
    <w:rsid w:val="009E780B"/>
    <w:rsid w:val="009F576D"/>
    <w:rsid w:val="00A016CA"/>
    <w:rsid w:val="00A26A24"/>
    <w:rsid w:val="00A31E2D"/>
    <w:rsid w:val="00A345A8"/>
    <w:rsid w:val="00A34DC3"/>
    <w:rsid w:val="00A4026B"/>
    <w:rsid w:val="00A41A8A"/>
    <w:rsid w:val="00A4616C"/>
    <w:rsid w:val="00A52C7F"/>
    <w:rsid w:val="00A61B7B"/>
    <w:rsid w:val="00A85F95"/>
    <w:rsid w:val="00A91E81"/>
    <w:rsid w:val="00AA0D12"/>
    <w:rsid w:val="00AA564D"/>
    <w:rsid w:val="00AC622C"/>
    <w:rsid w:val="00AD579D"/>
    <w:rsid w:val="00AD7733"/>
    <w:rsid w:val="00AD7855"/>
    <w:rsid w:val="00AE6C39"/>
    <w:rsid w:val="00AF028B"/>
    <w:rsid w:val="00AF23BC"/>
    <w:rsid w:val="00AF4448"/>
    <w:rsid w:val="00B1493C"/>
    <w:rsid w:val="00B17A14"/>
    <w:rsid w:val="00B25977"/>
    <w:rsid w:val="00B26392"/>
    <w:rsid w:val="00B31CA0"/>
    <w:rsid w:val="00B334F3"/>
    <w:rsid w:val="00B41DDC"/>
    <w:rsid w:val="00B54748"/>
    <w:rsid w:val="00B64226"/>
    <w:rsid w:val="00B673B7"/>
    <w:rsid w:val="00B87A29"/>
    <w:rsid w:val="00B92C2D"/>
    <w:rsid w:val="00BA622C"/>
    <w:rsid w:val="00BB0B77"/>
    <w:rsid w:val="00BC0C7E"/>
    <w:rsid w:val="00BC147B"/>
    <w:rsid w:val="00BC174C"/>
    <w:rsid w:val="00BD23AB"/>
    <w:rsid w:val="00BE0C08"/>
    <w:rsid w:val="00BF289E"/>
    <w:rsid w:val="00C10444"/>
    <w:rsid w:val="00C21153"/>
    <w:rsid w:val="00C27504"/>
    <w:rsid w:val="00C37DEF"/>
    <w:rsid w:val="00C46516"/>
    <w:rsid w:val="00C66C17"/>
    <w:rsid w:val="00C7225C"/>
    <w:rsid w:val="00C84138"/>
    <w:rsid w:val="00C87599"/>
    <w:rsid w:val="00C921F2"/>
    <w:rsid w:val="00CA39DA"/>
    <w:rsid w:val="00CB3FD6"/>
    <w:rsid w:val="00CB721C"/>
    <w:rsid w:val="00CD3C9F"/>
    <w:rsid w:val="00CD68EB"/>
    <w:rsid w:val="00CD79C5"/>
    <w:rsid w:val="00CE321B"/>
    <w:rsid w:val="00CE6B1E"/>
    <w:rsid w:val="00CF3121"/>
    <w:rsid w:val="00CF570C"/>
    <w:rsid w:val="00CF75A6"/>
    <w:rsid w:val="00D17E22"/>
    <w:rsid w:val="00D25BA6"/>
    <w:rsid w:val="00D40D2F"/>
    <w:rsid w:val="00D57D94"/>
    <w:rsid w:val="00D677E8"/>
    <w:rsid w:val="00D7082E"/>
    <w:rsid w:val="00D85180"/>
    <w:rsid w:val="00D920ED"/>
    <w:rsid w:val="00D92939"/>
    <w:rsid w:val="00DA1030"/>
    <w:rsid w:val="00DA167F"/>
    <w:rsid w:val="00DB244B"/>
    <w:rsid w:val="00DC01C4"/>
    <w:rsid w:val="00DE2074"/>
    <w:rsid w:val="00DE5F64"/>
    <w:rsid w:val="00E007E2"/>
    <w:rsid w:val="00E0423C"/>
    <w:rsid w:val="00E123E6"/>
    <w:rsid w:val="00E200F3"/>
    <w:rsid w:val="00E21787"/>
    <w:rsid w:val="00E22D0D"/>
    <w:rsid w:val="00E23428"/>
    <w:rsid w:val="00E35762"/>
    <w:rsid w:val="00E65384"/>
    <w:rsid w:val="00E809FD"/>
    <w:rsid w:val="00E95CAC"/>
    <w:rsid w:val="00EA1F97"/>
    <w:rsid w:val="00EB1A91"/>
    <w:rsid w:val="00EB6677"/>
    <w:rsid w:val="00EC1077"/>
    <w:rsid w:val="00EC1312"/>
    <w:rsid w:val="00ED549F"/>
    <w:rsid w:val="00EE0482"/>
    <w:rsid w:val="00EF27F6"/>
    <w:rsid w:val="00EF73DC"/>
    <w:rsid w:val="00EF7BB1"/>
    <w:rsid w:val="00F00D70"/>
    <w:rsid w:val="00F01232"/>
    <w:rsid w:val="00F079BA"/>
    <w:rsid w:val="00F10F5E"/>
    <w:rsid w:val="00F165AE"/>
    <w:rsid w:val="00F175B5"/>
    <w:rsid w:val="00F23E84"/>
    <w:rsid w:val="00F340C6"/>
    <w:rsid w:val="00F358AE"/>
    <w:rsid w:val="00F362C5"/>
    <w:rsid w:val="00F37E66"/>
    <w:rsid w:val="00F54322"/>
    <w:rsid w:val="00F62E8F"/>
    <w:rsid w:val="00F678B1"/>
    <w:rsid w:val="00F72481"/>
    <w:rsid w:val="00F75824"/>
    <w:rsid w:val="00F818B4"/>
    <w:rsid w:val="00F84E6D"/>
    <w:rsid w:val="00F957A9"/>
    <w:rsid w:val="00FB1F8F"/>
    <w:rsid w:val="00FC108B"/>
    <w:rsid w:val="00FC20CD"/>
    <w:rsid w:val="00FC243A"/>
    <w:rsid w:val="00FC2625"/>
    <w:rsid w:val="00FC6DE7"/>
    <w:rsid w:val="00FD1D07"/>
    <w:rsid w:val="00FD2D29"/>
    <w:rsid w:val="00FF009B"/>
    <w:rsid w:val="032096FF"/>
    <w:rsid w:val="4ADCFE84"/>
    <w:rsid w:val="4EE1BDAB"/>
    <w:rsid w:val="4FBDB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38416"/>
  <w15:chartTrackingRefBased/>
  <w15:docId w15:val="{A6BC0237-F688-4A2D-9653-3B40D188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9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9DE"/>
  </w:style>
  <w:style w:type="paragraph" w:styleId="Footer">
    <w:name w:val="footer"/>
    <w:basedOn w:val="Normal"/>
    <w:link w:val="FooterChar"/>
    <w:uiPriority w:val="99"/>
    <w:unhideWhenUsed/>
    <w:rsid w:val="006B19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9DE"/>
  </w:style>
  <w:style w:type="paragraph" w:styleId="ListParagraph">
    <w:name w:val="List Paragraph"/>
    <w:basedOn w:val="Normal"/>
    <w:uiPriority w:val="34"/>
    <w:qFormat/>
    <w:rsid w:val="00A91E81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706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DAF75876DB44AB738768C80C3E93E" ma:contentTypeVersion="14" ma:contentTypeDescription="Create a new document." ma:contentTypeScope="" ma:versionID="8f182326adf352d0d86185ce34a17386">
  <xsd:schema xmlns:xsd="http://www.w3.org/2001/XMLSchema" xmlns:xs="http://www.w3.org/2001/XMLSchema" xmlns:p="http://schemas.microsoft.com/office/2006/metadata/properties" xmlns:ns2="f3438d03-ddd2-44eb-9a71-5aa5979f1e21" xmlns:ns3="4bd95458-cd6c-445c-aa44-ef1f8fdd4242" targetNamespace="http://schemas.microsoft.com/office/2006/metadata/properties" ma:root="true" ma:fieldsID="bcb74f5a48d078080ef4729a8e0cb45b" ns2:_="" ns3:_="">
    <xsd:import namespace="f3438d03-ddd2-44eb-9a71-5aa5979f1e21"/>
    <xsd:import namespace="4bd95458-cd6c-445c-aa44-ef1f8fdd42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38d03-ddd2-44eb-9a71-5aa5979f1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6d63537c-d192-4dc4-bb87-a5632b1c76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95458-cd6c-445c-aa44-ef1f8fdd424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fe246e0-a465-483e-bd84-8e7361bf9fd7}" ma:internalName="TaxCatchAll" ma:showField="CatchAllData" ma:web="4bd95458-cd6c-445c-aa44-ef1f8fdd42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95458-cd6c-445c-aa44-ef1f8fdd4242" xsi:nil="true"/>
    <lcf76f155ced4ddcb4097134ff3c332f xmlns="f3438d03-ddd2-44eb-9a71-5aa5979f1e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7B7B6B-725F-4A89-852D-18BA1530F3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C5532-D2FE-498F-BB3D-5A91BDB784E6}"/>
</file>

<file path=customXml/itemProps3.xml><?xml version="1.0" encoding="utf-8"?>
<ds:datastoreItem xmlns:ds="http://schemas.openxmlformats.org/officeDocument/2006/customXml" ds:itemID="{1FE750EE-0614-4491-A986-D5F0BFA592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360</Words>
  <Characters>2055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Nohrer</dc:creator>
  <cp:keywords/>
  <dc:description/>
  <cp:lastModifiedBy>Lukas Hughes-Noehrer</cp:lastModifiedBy>
  <cp:revision>74</cp:revision>
  <cp:lastPrinted>2022-04-07T06:45:00Z</cp:lastPrinted>
  <dcterms:created xsi:type="dcterms:W3CDTF">2023-11-14T06:22:00Z</dcterms:created>
  <dcterms:modified xsi:type="dcterms:W3CDTF">2024-01-10T17:37:00Z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0x010100C26DAF75876DB44AB738768C80C3E93E</vt:lpwstr>
  </property>
</Properties>
</file>