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4DACB" w14:textId="77777777" w:rsidR="00EE2DC0" w:rsidRPr="00C647A9" w:rsidRDefault="00EE2DC0" w:rsidP="00A36F89">
      <w:pPr>
        <w:spacing w:line="360" w:lineRule="auto"/>
        <w:jc w:val="both"/>
        <w:rPr>
          <w:rFonts w:ascii="Arial" w:hAnsi="Arial" w:cs="Arial"/>
          <w:b/>
          <w:caps/>
          <w:sz w:val="24"/>
          <w:szCs w:val="24"/>
          <w:u w:val="single"/>
        </w:rPr>
      </w:pPr>
      <w:r w:rsidRPr="00C647A9">
        <w:rPr>
          <w:rFonts w:ascii="Arial" w:hAnsi="Arial" w:cs="Arial"/>
          <w:noProof/>
          <w:lang w:eastAsia="en-GB"/>
        </w:rPr>
        <w:drawing>
          <wp:anchor distT="0" distB="0" distL="114300" distR="114300" simplePos="0" relativeHeight="251660288" behindDoc="1" locked="0" layoutInCell="1" allowOverlap="1" wp14:anchorId="7FB9DFAA" wp14:editId="18C66B0E">
            <wp:simplePos x="0" y="0"/>
            <wp:positionH relativeFrom="column">
              <wp:posOffset>288290</wp:posOffset>
            </wp:positionH>
            <wp:positionV relativeFrom="paragraph">
              <wp:posOffset>-914400</wp:posOffset>
            </wp:positionV>
            <wp:extent cx="1548130" cy="469265"/>
            <wp:effectExtent l="0" t="0" r="0" b="6985"/>
            <wp:wrapThrough wrapText="bothSides">
              <wp:wrapPolygon edited="0">
                <wp:start x="0" y="0"/>
                <wp:lineTo x="0" y="21045"/>
                <wp:lineTo x="21263" y="21045"/>
                <wp:lineTo x="21263" y="0"/>
                <wp:lineTo x="0" y="0"/>
              </wp:wrapPolygon>
            </wp:wrapThrough>
            <wp:docPr id="3" name="Picture 3" descr="C:\Work\Research Assistant\PD CT\parkinsons-u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Research Assistant\PD CT\parkinsons-uk-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3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7A9">
        <w:rPr>
          <w:rFonts w:ascii="Arial" w:hAnsi="Arial" w:cs="Arial"/>
          <w:noProof/>
          <w:lang w:eastAsia="en-GB"/>
        </w:rPr>
        <w:drawing>
          <wp:anchor distT="0" distB="0" distL="114300" distR="114300" simplePos="0" relativeHeight="251659264" behindDoc="0" locked="0" layoutInCell="1" allowOverlap="1" wp14:anchorId="0F05B9F4" wp14:editId="69BB6C27">
            <wp:simplePos x="0" y="0"/>
            <wp:positionH relativeFrom="column">
              <wp:posOffset>5136515</wp:posOffset>
            </wp:positionH>
            <wp:positionV relativeFrom="paragraph">
              <wp:posOffset>-916305</wp:posOffset>
            </wp:positionV>
            <wp:extent cx="1532890" cy="10026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2890" cy="1002665"/>
                    </a:xfrm>
                    <a:prstGeom prst="rect">
                      <a:avLst/>
                    </a:prstGeom>
                    <a:noFill/>
                  </pic:spPr>
                </pic:pic>
              </a:graphicData>
            </a:graphic>
            <wp14:sizeRelH relativeFrom="page">
              <wp14:pctWidth>0</wp14:pctWidth>
            </wp14:sizeRelH>
            <wp14:sizeRelV relativeFrom="page">
              <wp14:pctHeight>0</wp14:pctHeight>
            </wp14:sizeRelV>
          </wp:anchor>
        </w:drawing>
      </w:r>
    </w:p>
    <w:p w14:paraId="726A8C7D" w14:textId="77777777" w:rsidR="00EE2DC0" w:rsidRPr="00C647A9" w:rsidRDefault="00EE2DC0" w:rsidP="00A36F89">
      <w:pPr>
        <w:spacing w:line="360" w:lineRule="auto"/>
        <w:jc w:val="center"/>
        <w:rPr>
          <w:rFonts w:ascii="Arial" w:hAnsi="Arial" w:cs="Arial"/>
          <w:b/>
          <w:caps/>
          <w:sz w:val="24"/>
          <w:szCs w:val="24"/>
          <w:u w:val="single"/>
        </w:rPr>
      </w:pPr>
      <w:r w:rsidRPr="00C647A9">
        <w:rPr>
          <w:rFonts w:ascii="Arial" w:hAnsi="Arial" w:cs="Arial"/>
          <w:b/>
          <w:caps/>
          <w:sz w:val="24"/>
          <w:szCs w:val="24"/>
          <w:u w:val="single"/>
        </w:rPr>
        <w:t>Study Protocol</w:t>
      </w:r>
    </w:p>
    <w:p w14:paraId="7C9C833B"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eastAsia="Calibri" w:hAnsi="Arial" w:cs="Arial"/>
          <w:b/>
          <w:sz w:val="24"/>
          <w:szCs w:val="24"/>
          <w:u w:val="single"/>
        </w:rPr>
        <w:t>Full title</w:t>
      </w:r>
      <w:r w:rsidRPr="00C647A9">
        <w:rPr>
          <w:rFonts w:ascii="Arial" w:eastAsia="Calibri" w:hAnsi="Arial" w:cs="Arial"/>
          <w:b/>
          <w:sz w:val="24"/>
          <w:szCs w:val="24"/>
        </w:rPr>
        <w:t xml:space="preserve">: </w:t>
      </w:r>
      <w:r w:rsidRPr="00C647A9">
        <w:rPr>
          <w:rFonts w:ascii="Arial" w:hAnsi="Arial" w:cs="Arial"/>
        </w:rPr>
        <w:t>Exploring Novel Neurostimulation Based Therapies for Swallowing Impairments in Parkinson's Disease</w:t>
      </w:r>
    </w:p>
    <w:p w14:paraId="1B6356F6" w14:textId="762CA1AB" w:rsidR="00F26DA6" w:rsidRDefault="00EE2DC0" w:rsidP="00F26DA6">
      <w:pPr>
        <w:autoSpaceDE w:val="0"/>
        <w:autoSpaceDN w:val="0"/>
        <w:adjustRightInd w:val="0"/>
        <w:spacing w:line="360" w:lineRule="auto"/>
        <w:jc w:val="both"/>
        <w:rPr>
          <w:rFonts w:ascii="Arial" w:hAnsi="Arial" w:cs="Arial"/>
        </w:rPr>
      </w:pPr>
      <w:r w:rsidRPr="00C647A9">
        <w:rPr>
          <w:rFonts w:ascii="Arial" w:hAnsi="Arial" w:cs="Arial"/>
          <w:b/>
          <w:sz w:val="24"/>
          <w:szCs w:val="24"/>
          <w:u w:val="single"/>
        </w:rPr>
        <w:t>Short title</w:t>
      </w:r>
      <w:r w:rsidRPr="00C647A9">
        <w:rPr>
          <w:rFonts w:ascii="Arial" w:hAnsi="Arial" w:cs="Arial"/>
          <w:b/>
          <w:sz w:val="24"/>
          <w:szCs w:val="24"/>
        </w:rPr>
        <w:t>:</w:t>
      </w:r>
      <w:r w:rsidRPr="009A6119">
        <w:t xml:space="preserve"> </w:t>
      </w:r>
      <w:r w:rsidR="00F26DA6" w:rsidRPr="009A6119">
        <w:rPr>
          <w:rFonts w:ascii="Arial" w:hAnsi="Arial" w:cs="Arial"/>
        </w:rPr>
        <w:t>Dysphagia in Parkinson's patients: a neurostimulation study</w:t>
      </w:r>
      <w:r w:rsidR="00E17D41">
        <w:rPr>
          <w:rFonts w:ascii="Arial" w:hAnsi="Arial" w:cs="Arial"/>
        </w:rPr>
        <w:t>.</w:t>
      </w:r>
    </w:p>
    <w:p w14:paraId="4D0BDDD4" w14:textId="77777777" w:rsidR="00A82C91" w:rsidRDefault="00A82C91" w:rsidP="00F26DA6">
      <w:pPr>
        <w:autoSpaceDE w:val="0"/>
        <w:autoSpaceDN w:val="0"/>
        <w:adjustRightInd w:val="0"/>
        <w:spacing w:line="360" w:lineRule="auto"/>
        <w:jc w:val="both"/>
        <w:rPr>
          <w:rFonts w:ascii="Arial" w:hAnsi="Arial" w:cs="Arial"/>
          <w:b/>
          <w:sz w:val="24"/>
          <w:szCs w:val="24"/>
          <w:u w:val="single"/>
        </w:rPr>
      </w:pPr>
    </w:p>
    <w:p w14:paraId="5B49EC46" w14:textId="77777777" w:rsidR="00A82C91" w:rsidRPr="00A82C91" w:rsidRDefault="00A82C91" w:rsidP="00F26DA6">
      <w:pPr>
        <w:autoSpaceDE w:val="0"/>
        <w:autoSpaceDN w:val="0"/>
        <w:adjustRightInd w:val="0"/>
        <w:spacing w:line="360" w:lineRule="auto"/>
        <w:jc w:val="both"/>
        <w:rPr>
          <w:rFonts w:ascii="Arial" w:hAnsi="Arial" w:cs="Arial"/>
          <w:b/>
          <w:sz w:val="24"/>
          <w:szCs w:val="24"/>
          <w:u w:val="single"/>
        </w:rPr>
      </w:pPr>
      <w:r w:rsidRPr="00A82C91">
        <w:rPr>
          <w:rFonts w:ascii="Arial" w:hAnsi="Arial" w:cs="Arial"/>
          <w:b/>
          <w:sz w:val="24"/>
          <w:szCs w:val="24"/>
          <w:u w:val="single"/>
        </w:rPr>
        <w:t>Key features:</w:t>
      </w:r>
    </w:p>
    <w:sdt>
      <w:sdtPr>
        <w:rPr>
          <w:rFonts w:asciiTheme="minorHAnsi" w:eastAsiaTheme="minorHAnsi" w:hAnsiTheme="minorHAnsi" w:cstheme="minorBidi"/>
          <w:b w:val="0"/>
          <w:bCs w:val="0"/>
          <w:color w:val="auto"/>
          <w:sz w:val="22"/>
          <w:szCs w:val="22"/>
          <w:lang w:val="en-GB" w:eastAsia="en-US"/>
        </w:rPr>
        <w:id w:val="-1541048897"/>
        <w:docPartObj>
          <w:docPartGallery w:val="Table of Contents"/>
          <w:docPartUnique/>
        </w:docPartObj>
      </w:sdtPr>
      <w:sdtEndPr>
        <w:rPr>
          <w:noProof/>
        </w:rPr>
      </w:sdtEndPr>
      <w:sdtContent>
        <w:p w14:paraId="3DFA269A" w14:textId="77777777" w:rsidR="002C33F1" w:rsidRDefault="002C33F1">
          <w:pPr>
            <w:pStyle w:val="TOCHeading"/>
          </w:pPr>
          <w:r>
            <w:t>Contents</w:t>
          </w:r>
        </w:p>
        <w:p w14:paraId="40A7AE5F" w14:textId="77777777" w:rsidR="00D36334" w:rsidRDefault="002C33F1">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457300084" w:history="1">
            <w:r w:rsidR="00D36334" w:rsidRPr="0077545C">
              <w:rPr>
                <w:rStyle w:val="Hyperlink"/>
                <w:noProof/>
              </w:rPr>
              <w:t>1.</w:t>
            </w:r>
            <w:r w:rsidR="00D36334">
              <w:rPr>
                <w:rFonts w:eastAsiaTheme="minorEastAsia"/>
                <w:noProof/>
                <w:lang w:eastAsia="en-GB"/>
              </w:rPr>
              <w:tab/>
            </w:r>
            <w:r w:rsidR="00D36334" w:rsidRPr="0077545C">
              <w:rPr>
                <w:rStyle w:val="Hyperlink"/>
                <w:noProof/>
              </w:rPr>
              <w:t>Introduction</w:t>
            </w:r>
            <w:r w:rsidR="00D36334">
              <w:rPr>
                <w:noProof/>
                <w:webHidden/>
              </w:rPr>
              <w:tab/>
            </w:r>
            <w:r w:rsidR="00D36334">
              <w:rPr>
                <w:noProof/>
                <w:webHidden/>
              </w:rPr>
              <w:fldChar w:fldCharType="begin"/>
            </w:r>
            <w:r w:rsidR="00D36334">
              <w:rPr>
                <w:noProof/>
                <w:webHidden/>
              </w:rPr>
              <w:instrText xml:space="preserve"> PAGEREF _Toc457300084 \h </w:instrText>
            </w:r>
            <w:r w:rsidR="00D36334">
              <w:rPr>
                <w:noProof/>
                <w:webHidden/>
              </w:rPr>
            </w:r>
            <w:r w:rsidR="00D36334">
              <w:rPr>
                <w:noProof/>
                <w:webHidden/>
              </w:rPr>
              <w:fldChar w:fldCharType="separate"/>
            </w:r>
            <w:r w:rsidR="005F60E7">
              <w:rPr>
                <w:noProof/>
                <w:webHidden/>
              </w:rPr>
              <w:t>2</w:t>
            </w:r>
            <w:r w:rsidR="00D36334">
              <w:rPr>
                <w:noProof/>
                <w:webHidden/>
              </w:rPr>
              <w:fldChar w:fldCharType="end"/>
            </w:r>
          </w:hyperlink>
        </w:p>
        <w:p w14:paraId="7BD956D6" w14:textId="77777777" w:rsidR="00D36334" w:rsidRDefault="0075100C">
          <w:pPr>
            <w:pStyle w:val="TOC2"/>
            <w:tabs>
              <w:tab w:val="right" w:leader="dot" w:pos="9016"/>
            </w:tabs>
            <w:rPr>
              <w:rFonts w:eastAsiaTheme="minorEastAsia"/>
              <w:noProof/>
              <w:lang w:eastAsia="en-GB"/>
            </w:rPr>
          </w:pPr>
          <w:hyperlink w:anchor="_Toc457300085" w:history="1">
            <w:r w:rsidR="00D36334" w:rsidRPr="0077545C">
              <w:rPr>
                <w:rStyle w:val="Hyperlink"/>
                <w:noProof/>
              </w:rPr>
              <w:t>1.2. The clinical problem</w:t>
            </w:r>
            <w:r w:rsidR="00D36334">
              <w:rPr>
                <w:noProof/>
                <w:webHidden/>
              </w:rPr>
              <w:tab/>
            </w:r>
            <w:r w:rsidR="00D36334">
              <w:rPr>
                <w:noProof/>
                <w:webHidden/>
              </w:rPr>
              <w:fldChar w:fldCharType="begin"/>
            </w:r>
            <w:r w:rsidR="00D36334">
              <w:rPr>
                <w:noProof/>
                <w:webHidden/>
              </w:rPr>
              <w:instrText xml:space="preserve"> PAGEREF _Toc457300085 \h </w:instrText>
            </w:r>
            <w:r w:rsidR="00D36334">
              <w:rPr>
                <w:noProof/>
                <w:webHidden/>
              </w:rPr>
            </w:r>
            <w:r w:rsidR="00D36334">
              <w:rPr>
                <w:noProof/>
                <w:webHidden/>
              </w:rPr>
              <w:fldChar w:fldCharType="separate"/>
            </w:r>
            <w:r w:rsidR="005F60E7">
              <w:rPr>
                <w:noProof/>
                <w:webHidden/>
              </w:rPr>
              <w:t>2</w:t>
            </w:r>
            <w:r w:rsidR="00D36334">
              <w:rPr>
                <w:noProof/>
                <w:webHidden/>
              </w:rPr>
              <w:fldChar w:fldCharType="end"/>
            </w:r>
          </w:hyperlink>
        </w:p>
        <w:p w14:paraId="5BE55843" w14:textId="77777777" w:rsidR="00D36334" w:rsidRDefault="0075100C">
          <w:pPr>
            <w:pStyle w:val="TOC2"/>
            <w:tabs>
              <w:tab w:val="right" w:leader="dot" w:pos="9016"/>
            </w:tabs>
            <w:rPr>
              <w:rFonts w:eastAsiaTheme="minorEastAsia"/>
              <w:noProof/>
              <w:lang w:eastAsia="en-GB"/>
            </w:rPr>
          </w:pPr>
          <w:hyperlink w:anchor="_Toc457300086" w:history="1">
            <w:r w:rsidR="00D36334" w:rsidRPr="0077545C">
              <w:rPr>
                <w:rStyle w:val="Hyperlink"/>
                <w:noProof/>
              </w:rPr>
              <w:t>1.3. Consequences of swallowing difficulties in PD</w:t>
            </w:r>
            <w:r w:rsidR="00D36334">
              <w:rPr>
                <w:noProof/>
                <w:webHidden/>
              </w:rPr>
              <w:tab/>
            </w:r>
            <w:r w:rsidR="00D36334">
              <w:rPr>
                <w:noProof/>
                <w:webHidden/>
              </w:rPr>
              <w:fldChar w:fldCharType="begin"/>
            </w:r>
            <w:r w:rsidR="00D36334">
              <w:rPr>
                <w:noProof/>
                <w:webHidden/>
              </w:rPr>
              <w:instrText xml:space="preserve"> PAGEREF _Toc457300086 \h </w:instrText>
            </w:r>
            <w:r w:rsidR="00D36334">
              <w:rPr>
                <w:noProof/>
                <w:webHidden/>
              </w:rPr>
            </w:r>
            <w:r w:rsidR="00D36334">
              <w:rPr>
                <w:noProof/>
                <w:webHidden/>
              </w:rPr>
              <w:fldChar w:fldCharType="separate"/>
            </w:r>
            <w:r w:rsidR="005F60E7">
              <w:rPr>
                <w:noProof/>
                <w:webHidden/>
              </w:rPr>
              <w:t>2</w:t>
            </w:r>
            <w:r w:rsidR="00D36334">
              <w:rPr>
                <w:noProof/>
                <w:webHidden/>
              </w:rPr>
              <w:fldChar w:fldCharType="end"/>
            </w:r>
          </w:hyperlink>
        </w:p>
        <w:p w14:paraId="0877DA62" w14:textId="77777777" w:rsidR="00D36334" w:rsidRDefault="0075100C">
          <w:pPr>
            <w:pStyle w:val="TOC1"/>
            <w:tabs>
              <w:tab w:val="left" w:pos="440"/>
              <w:tab w:val="right" w:leader="dot" w:pos="9016"/>
            </w:tabs>
            <w:rPr>
              <w:rFonts w:eastAsiaTheme="minorEastAsia"/>
              <w:noProof/>
              <w:lang w:eastAsia="en-GB"/>
            </w:rPr>
          </w:pPr>
          <w:hyperlink w:anchor="_Toc457300087" w:history="1">
            <w:r w:rsidR="00D36334" w:rsidRPr="0077545C">
              <w:rPr>
                <w:rStyle w:val="Hyperlink"/>
                <w:noProof/>
              </w:rPr>
              <w:t>2.</w:t>
            </w:r>
            <w:r w:rsidR="00D36334">
              <w:rPr>
                <w:rFonts w:eastAsiaTheme="minorEastAsia"/>
                <w:noProof/>
                <w:lang w:eastAsia="en-GB"/>
              </w:rPr>
              <w:tab/>
            </w:r>
            <w:r w:rsidR="00D36334" w:rsidRPr="0077545C">
              <w:rPr>
                <w:rStyle w:val="Hyperlink"/>
                <w:noProof/>
              </w:rPr>
              <w:t>Background and Literature Review</w:t>
            </w:r>
            <w:r w:rsidR="00D36334">
              <w:rPr>
                <w:noProof/>
                <w:webHidden/>
              </w:rPr>
              <w:tab/>
            </w:r>
            <w:r w:rsidR="00D36334">
              <w:rPr>
                <w:noProof/>
                <w:webHidden/>
              </w:rPr>
              <w:fldChar w:fldCharType="begin"/>
            </w:r>
            <w:r w:rsidR="00D36334">
              <w:rPr>
                <w:noProof/>
                <w:webHidden/>
              </w:rPr>
              <w:instrText xml:space="preserve"> PAGEREF _Toc457300087 \h </w:instrText>
            </w:r>
            <w:r w:rsidR="00D36334">
              <w:rPr>
                <w:noProof/>
                <w:webHidden/>
              </w:rPr>
            </w:r>
            <w:r w:rsidR="00D36334">
              <w:rPr>
                <w:noProof/>
                <w:webHidden/>
              </w:rPr>
              <w:fldChar w:fldCharType="separate"/>
            </w:r>
            <w:r w:rsidR="005F60E7">
              <w:rPr>
                <w:noProof/>
                <w:webHidden/>
              </w:rPr>
              <w:t>2</w:t>
            </w:r>
            <w:r w:rsidR="00D36334">
              <w:rPr>
                <w:noProof/>
                <w:webHidden/>
              </w:rPr>
              <w:fldChar w:fldCharType="end"/>
            </w:r>
          </w:hyperlink>
        </w:p>
        <w:p w14:paraId="7901A57C" w14:textId="77777777" w:rsidR="00D36334" w:rsidRDefault="0075100C">
          <w:pPr>
            <w:pStyle w:val="TOC1"/>
            <w:tabs>
              <w:tab w:val="left" w:pos="440"/>
              <w:tab w:val="right" w:leader="dot" w:pos="9016"/>
            </w:tabs>
            <w:rPr>
              <w:rFonts w:eastAsiaTheme="minorEastAsia"/>
              <w:noProof/>
              <w:lang w:eastAsia="en-GB"/>
            </w:rPr>
          </w:pPr>
          <w:hyperlink w:anchor="_Toc457300088" w:history="1">
            <w:r w:rsidR="00D36334" w:rsidRPr="0077545C">
              <w:rPr>
                <w:rStyle w:val="Hyperlink"/>
                <w:noProof/>
              </w:rPr>
              <w:t>3.</w:t>
            </w:r>
            <w:r w:rsidR="00D36334">
              <w:rPr>
                <w:rFonts w:eastAsiaTheme="minorEastAsia"/>
                <w:noProof/>
                <w:lang w:eastAsia="en-GB"/>
              </w:rPr>
              <w:tab/>
            </w:r>
            <w:r w:rsidR="00D36334" w:rsidRPr="0077545C">
              <w:rPr>
                <w:rStyle w:val="Hyperlink"/>
                <w:noProof/>
              </w:rPr>
              <w:t>Hypothesis</w:t>
            </w:r>
            <w:r w:rsidR="00D36334">
              <w:rPr>
                <w:noProof/>
                <w:webHidden/>
              </w:rPr>
              <w:tab/>
            </w:r>
            <w:r w:rsidR="00D36334">
              <w:rPr>
                <w:noProof/>
                <w:webHidden/>
              </w:rPr>
              <w:fldChar w:fldCharType="begin"/>
            </w:r>
            <w:r w:rsidR="00D36334">
              <w:rPr>
                <w:noProof/>
                <w:webHidden/>
              </w:rPr>
              <w:instrText xml:space="preserve"> PAGEREF _Toc457300088 \h </w:instrText>
            </w:r>
            <w:r w:rsidR="00D36334">
              <w:rPr>
                <w:noProof/>
                <w:webHidden/>
              </w:rPr>
            </w:r>
            <w:r w:rsidR="00D36334">
              <w:rPr>
                <w:noProof/>
                <w:webHidden/>
              </w:rPr>
              <w:fldChar w:fldCharType="separate"/>
            </w:r>
            <w:r w:rsidR="005F60E7">
              <w:rPr>
                <w:noProof/>
                <w:webHidden/>
              </w:rPr>
              <w:t>3</w:t>
            </w:r>
            <w:r w:rsidR="00D36334">
              <w:rPr>
                <w:noProof/>
                <w:webHidden/>
              </w:rPr>
              <w:fldChar w:fldCharType="end"/>
            </w:r>
          </w:hyperlink>
        </w:p>
        <w:p w14:paraId="4F36759D" w14:textId="77777777" w:rsidR="00D36334" w:rsidRDefault="0075100C">
          <w:pPr>
            <w:pStyle w:val="TOC1"/>
            <w:tabs>
              <w:tab w:val="left" w:pos="440"/>
              <w:tab w:val="right" w:leader="dot" w:pos="9016"/>
            </w:tabs>
            <w:rPr>
              <w:rFonts w:eastAsiaTheme="minorEastAsia"/>
              <w:noProof/>
              <w:lang w:eastAsia="en-GB"/>
            </w:rPr>
          </w:pPr>
          <w:hyperlink w:anchor="_Toc457300089" w:history="1">
            <w:r w:rsidR="00D36334" w:rsidRPr="0077545C">
              <w:rPr>
                <w:rStyle w:val="Hyperlink"/>
                <w:noProof/>
              </w:rPr>
              <w:t>4.</w:t>
            </w:r>
            <w:r w:rsidR="00D36334">
              <w:rPr>
                <w:rFonts w:eastAsiaTheme="minorEastAsia"/>
                <w:noProof/>
                <w:lang w:eastAsia="en-GB"/>
              </w:rPr>
              <w:tab/>
            </w:r>
            <w:r w:rsidR="00D36334" w:rsidRPr="0077545C">
              <w:rPr>
                <w:rStyle w:val="Hyperlink"/>
                <w:noProof/>
              </w:rPr>
              <w:t>Aims</w:t>
            </w:r>
            <w:r w:rsidR="00D36334">
              <w:rPr>
                <w:noProof/>
                <w:webHidden/>
              </w:rPr>
              <w:tab/>
            </w:r>
            <w:r w:rsidR="00D36334">
              <w:rPr>
                <w:noProof/>
                <w:webHidden/>
              </w:rPr>
              <w:fldChar w:fldCharType="begin"/>
            </w:r>
            <w:r w:rsidR="00D36334">
              <w:rPr>
                <w:noProof/>
                <w:webHidden/>
              </w:rPr>
              <w:instrText xml:space="preserve"> PAGEREF _Toc457300089 \h </w:instrText>
            </w:r>
            <w:r w:rsidR="00D36334">
              <w:rPr>
                <w:noProof/>
                <w:webHidden/>
              </w:rPr>
            </w:r>
            <w:r w:rsidR="00D36334">
              <w:rPr>
                <w:noProof/>
                <w:webHidden/>
              </w:rPr>
              <w:fldChar w:fldCharType="separate"/>
            </w:r>
            <w:r w:rsidR="005F60E7">
              <w:rPr>
                <w:noProof/>
                <w:webHidden/>
              </w:rPr>
              <w:t>3</w:t>
            </w:r>
            <w:r w:rsidR="00D36334">
              <w:rPr>
                <w:noProof/>
                <w:webHidden/>
              </w:rPr>
              <w:fldChar w:fldCharType="end"/>
            </w:r>
          </w:hyperlink>
        </w:p>
        <w:p w14:paraId="774AF3B4" w14:textId="77777777" w:rsidR="00D36334" w:rsidRDefault="0075100C">
          <w:pPr>
            <w:pStyle w:val="TOC1"/>
            <w:tabs>
              <w:tab w:val="left" w:pos="440"/>
              <w:tab w:val="right" w:leader="dot" w:pos="9016"/>
            </w:tabs>
            <w:rPr>
              <w:rFonts w:eastAsiaTheme="minorEastAsia"/>
              <w:noProof/>
              <w:lang w:eastAsia="en-GB"/>
            </w:rPr>
          </w:pPr>
          <w:hyperlink w:anchor="_Toc457300090" w:history="1">
            <w:r w:rsidR="00D36334" w:rsidRPr="0077545C">
              <w:rPr>
                <w:rStyle w:val="Hyperlink"/>
                <w:noProof/>
              </w:rPr>
              <w:t>5.</w:t>
            </w:r>
            <w:r w:rsidR="00D36334">
              <w:rPr>
                <w:rFonts w:eastAsiaTheme="minorEastAsia"/>
                <w:noProof/>
                <w:lang w:eastAsia="en-GB"/>
              </w:rPr>
              <w:tab/>
            </w:r>
            <w:r w:rsidR="00D36334" w:rsidRPr="0077545C">
              <w:rPr>
                <w:rStyle w:val="Hyperlink"/>
                <w:noProof/>
              </w:rPr>
              <w:t>Methodology</w:t>
            </w:r>
            <w:r w:rsidR="00D36334">
              <w:rPr>
                <w:noProof/>
                <w:webHidden/>
              </w:rPr>
              <w:tab/>
            </w:r>
            <w:r w:rsidR="00D36334">
              <w:rPr>
                <w:noProof/>
                <w:webHidden/>
              </w:rPr>
              <w:fldChar w:fldCharType="begin"/>
            </w:r>
            <w:r w:rsidR="00D36334">
              <w:rPr>
                <w:noProof/>
                <w:webHidden/>
              </w:rPr>
              <w:instrText xml:space="preserve"> PAGEREF _Toc457300090 \h </w:instrText>
            </w:r>
            <w:r w:rsidR="00D36334">
              <w:rPr>
                <w:noProof/>
                <w:webHidden/>
              </w:rPr>
            </w:r>
            <w:r w:rsidR="00D36334">
              <w:rPr>
                <w:noProof/>
                <w:webHidden/>
              </w:rPr>
              <w:fldChar w:fldCharType="separate"/>
            </w:r>
            <w:r w:rsidR="005F60E7">
              <w:rPr>
                <w:noProof/>
                <w:webHidden/>
              </w:rPr>
              <w:t>4</w:t>
            </w:r>
            <w:r w:rsidR="00D36334">
              <w:rPr>
                <w:noProof/>
                <w:webHidden/>
              </w:rPr>
              <w:fldChar w:fldCharType="end"/>
            </w:r>
          </w:hyperlink>
        </w:p>
        <w:p w14:paraId="11744145" w14:textId="77777777" w:rsidR="00D36334" w:rsidRDefault="0075100C">
          <w:pPr>
            <w:pStyle w:val="TOC2"/>
            <w:tabs>
              <w:tab w:val="right" w:leader="dot" w:pos="9016"/>
            </w:tabs>
            <w:rPr>
              <w:rFonts w:eastAsiaTheme="minorEastAsia"/>
              <w:noProof/>
              <w:lang w:eastAsia="en-GB"/>
            </w:rPr>
          </w:pPr>
          <w:hyperlink w:anchor="_Toc457300091" w:history="1">
            <w:r w:rsidR="00D36334" w:rsidRPr="0077545C">
              <w:rPr>
                <w:rStyle w:val="Hyperlink"/>
                <w:noProof/>
              </w:rPr>
              <w:t>5.1. Recruitment</w:t>
            </w:r>
            <w:r w:rsidR="00D36334">
              <w:rPr>
                <w:noProof/>
                <w:webHidden/>
              </w:rPr>
              <w:tab/>
            </w:r>
            <w:r w:rsidR="00D36334">
              <w:rPr>
                <w:noProof/>
                <w:webHidden/>
              </w:rPr>
              <w:fldChar w:fldCharType="begin"/>
            </w:r>
            <w:r w:rsidR="00D36334">
              <w:rPr>
                <w:noProof/>
                <w:webHidden/>
              </w:rPr>
              <w:instrText xml:space="preserve"> PAGEREF _Toc457300091 \h </w:instrText>
            </w:r>
            <w:r w:rsidR="00D36334">
              <w:rPr>
                <w:noProof/>
                <w:webHidden/>
              </w:rPr>
            </w:r>
            <w:r w:rsidR="00D36334">
              <w:rPr>
                <w:noProof/>
                <w:webHidden/>
              </w:rPr>
              <w:fldChar w:fldCharType="separate"/>
            </w:r>
            <w:r w:rsidR="005F60E7">
              <w:rPr>
                <w:noProof/>
                <w:webHidden/>
              </w:rPr>
              <w:t>4</w:t>
            </w:r>
            <w:r w:rsidR="00D36334">
              <w:rPr>
                <w:noProof/>
                <w:webHidden/>
              </w:rPr>
              <w:fldChar w:fldCharType="end"/>
            </w:r>
          </w:hyperlink>
        </w:p>
        <w:p w14:paraId="33F8B7BA" w14:textId="77777777" w:rsidR="00D36334" w:rsidRDefault="0075100C">
          <w:pPr>
            <w:pStyle w:val="TOC2"/>
            <w:tabs>
              <w:tab w:val="right" w:leader="dot" w:pos="9016"/>
            </w:tabs>
            <w:rPr>
              <w:rFonts w:eastAsiaTheme="minorEastAsia"/>
              <w:noProof/>
              <w:lang w:eastAsia="en-GB"/>
            </w:rPr>
          </w:pPr>
          <w:hyperlink w:anchor="_Toc457300092" w:history="1">
            <w:r w:rsidR="00D36334" w:rsidRPr="0077545C">
              <w:rPr>
                <w:rStyle w:val="Hyperlink"/>
                <w:noProof/>
              </w:rPr>
              <w:t>5.2. Summary of the activities</w:t>
            </w:r>
            <w:r w:rsidR="00D36334">
              <w:rPr>
                <w:noProof/>
                <w:webHidden/>
              </w:rPr>
              <w:tab/>
            </w:r>
            <w:r w:rsidR="00D36334">
              <w:rPr>
                <w:noProof/>
                <w:webHidden/>
              </w:rPr>
              <w:fldChar w:fldCharType="begin"/>
            </w:r>
            <w:r w:rsidR="00D36334">
              <w:rPr>
                <w:noProof/>
                <w:webHidden/>
              </w:rPr>
              <w:instrText xml:space="preserve"> PAGEREF _Toc457300092 \h </w:instrText>
            </w:r>
            <w:r w:rsidR="00D36334">
              <w:rPr>
                <w:noProof/>
                <w:webHidden/>
              </w:rPr>
            </w:r>
            <w:r w:rsidR="00D36334">
              <w:rPr>
                <w:noProof/>
                <w:webHidden/>
              </w:rPr>
              <w:fldChar w:fldCharType="separate"/>
            </w:r>
            <w:r w:rsidR="005F60E7">
              <w:rPr>
                <w:noProof/>
                <w:webHidden/>
              </w:rPr>
              <w:t>4</w:t>
            </w:r>
            <w:r w:rsidR="00D36334">
              <w:rPr>
                <w:noProof/>
                <w:webHidden/>
              </w:rPr>
              <w:fldChar w:fldCharType="end"/>
            </w:r>
          </w:hyperlink>
        </w:p>
        <w:p w14:paraId="67AD353B" w14:textId="77777777" w:rsidR="00D36334" w:rsidRDefault="0075100C">
          <w:pPr>
            <w:pStyle w:val="TOC2"/>
            <w:tabs>
              <w:tab w:val="right" w:leader="dot" w:pos="9016"/>
            </w:tabs>
            <w:rPr>
              <w:rFonts w:eastAsiaTheme="minorEastAsia"/>
              <w:noProof/>
              <w:lang w:eastAsia="en-GB"/>
            </w:rPr>
          </w:pPr>
          <w:hyperlink w:anchor="_Toc457300093" w:history="1">
            <w:r w:rsidR="00D36334" w:rsidRPr="0077545C">
              <w:rPr>
                <w:rStyle w:val="Hyperlink"/>
                <w:noProof/>
              </w:rPr>
              <w:t>5.3. Consent</w:t>
            </w:r>
            <w:r w:rsidR="00D36334">
              <w:rPr>
                <w:noProof/>
                <w:webHidden/>
              </w:rPr>
              <w:tab/>
            </w:r>
            <w:r w:rsidR="00D36334">
              <w:rPr>
                <w:noProof/>
                <w:webHidden/>
              </w:rPr>
              <w:fldChar w:fldCharType="begin"/>
            </w:r>
            <w:r w:rsidR="00D36334">
              <w:rPr>
                <w:noProof/>
                <w:webHidden/>
              </w:rPr>
              <w:instrText xml:space="preserve"> PAGEREF _Toc457300093 \h </w:instrText>
            </w:r>
            <w:r w:rsidR="00D36334">
              <w:rPr>
                <w:noProof/>
                <w:webHidden/>
              </w:rPr>
            </w:r>
            <w:r w:rsidR="00D36334">
              <w:rPr>
                <w:noProof/>
                <w:webHidden/>
              </w:rPr>
              <w:fldChar w:fldCharType="separate"/>
            </w:r>
            <w:r w:rsidR="005F60E7">
              <w:rPr>
                <w:noProof/>
                <w:webHidden/>
              </w:rPr>
              <w:t>5</w:t>
            </w:r>
            <w:r w:rsidR="00D36334">
              <w:rPr>
                <w:noProof/>
                <w:webHidden/>
              </w:rPr>
              <w:fldChar w:fldCharType="end"/>
            </w:r>
          </w:hyperlink>
        </w:p>
        <w:p w14:paraId="7AE01064" w14:textId="77777777" w:rsidR="00D36334" w:rsidRDefault="0075100C">
          <w:pPr>
            <w:pStyle w:val="TOC2"/>
            <w:tabs>
              <w:tab w:val="right" w:leader="dot" w:pos="9016"/>
            </w:tabs>
            <w:rPr>
              <w:rFonts w:eastAsiaTheme="minorEastAsia"/>
              <w:noProof/>
              <w:lang w:eastAsia="en-GB"/>
            </w:rPr>
          </w:pPr>
          <w:hyperlink w:anchor="_Toc457300094" w:history="1">
            <w:r w:rsidR="00D36334" w:rsidRPr="0077545C">
              <w:rPr>
                <w:rStyle w:val="Hyperlink"/>
                <w:noProof/>
              </w:rPr>
              <w:t>5.4. Inclusion criteria</w:t>
            </w:r>
            <w:r w:rsidR="00D36334">
              <w:rPr>
                <w:noProof/>
                <w:webHidden/>
              </w:rPr>
              <w:tab/>
            </w:r>
            <w:r w:rsidR="00D36334">
              <w:rPr>
                <w:noProof/>
                <w:webHidden/>
              </w:rPr>
              <w:fldChar w:fldCharType="begin"/>
            </w:r>
            <w:r w:rsidR="00D36334">
              <w:rPr>
                <w:noProof/>
                <w:webHidden/>
              </w:rPr>
              <w:instrText xml:space="preserve"> PAGEREF _Toc457300094 \h </w:instrText>
            </w:r>
            <w:r w:rsidR="00D36334">
              <w:rPr>
                <w:noProof/>
                <w:webHidden/>
              </w:rPr>
            </w:r>
            <w:r w:rsidR="00D36334">
              <w:rPr>
                <w:noProof/>
                <w:webHidden/>
              </w:rPr>
              <w:fldChar w:fldCharType="separate"/>
            </w:r>
            <w:r w:rsidR="005F60E7">
              <w:rPr>
                <w:noProof/>
                <w:webHidden/>
              </w:rPr>
              <w:t>6</w:t>
            </w:r>
            <w:r w:rsidR="00D36334">
              <w:rPr>
                <w:noProof/>
                <w:webHidden/>
              </w:rPr>
              <w:fldChar w:fldCharType="end"/>
            </w:r>
          </w:hyperlink>
        </w:p>
        <w:p w14:paraId="00E1C51E" w14:textId="77777777" w:rsidR="00D36334" w:rsidRDefault="0075100C">
          <w:pPr>
            <w:pStyle w:val="TOC2"/>
            <w:tabs>
              <w:tab w:val="right" w:leader="dot" w:pos="9016"/>
            </w:tabs>
            <w:rPr>
              <w:rFonts w:eastAsiaTheme="minorEastAsia"/>
              <w:noProof/>
              <w:lang w:eastAsia="en-GB"/>
            </w:rPr>
          </w:pPr>
          <w:hyperlink w:anchor="_Toc457300095" w:history="1">
            <w:r w:rsidR="00D36334" w:rsidRPr="0077545C">
              <w:rPr>
                <w:rStyle w:val="Hyperlink"/>
                <w:noProof/>
              </w:rPr>
              <w:t>5.5. Exclusion criteria</w:t>
            </w:r>
            <w:r w:rsidR="00D36334">
              <w:rPr>
                <w:noProof/>
                <w:webHidden/>
              </w:rPr>
              <w:tab/>
            </w:r>
            <w:r w:rsidR="00D36334">
              <w:rPr>
                <w:noProof/>
                <w:webHidden/>
              </w:rPr>
              <w:fldChar w:fldCharType="begin"/>
            </w:r>
            <w:r w:rsidR="00D36334">
              <w:rPr>
                <w:noProof/>
                <w:webHidden/>
              </w:rPr>
              <w:instrText xml:space="preserve"> PAGEREF _Toc457300095 \h </w:instrText>
            </w:r>
            <w:r w:rsidR="00D36334">
              <w:rPr>
                <w:noProof/>
                <w:webHidden/>
              </w:rPr>
            </w:r>
            <w:r w:rsidR="00D36334">
              <w:rPr>
                <w:noProof/>
                <w:webHidden/>
              </w:rPr>
              <w:fldChar w:fldCharType="separate"/>
            </w:r>
            <w:r w:rsidR="005F60E7">
              <w:rPr>
                <w:noProof/>
                <w:webHidden/>
              </w:rPr>
              <w:t>6</w:t>
            </w:r>
            <w:r w:rsidR="00D36334">
              <w:rPr>
                <w:noProof/>
                <w:webHidden/>
              </w:rPr>
              <w:fldChar w:fldCharType="end"/>
            </w:r>
          </w:hyperlink>
        </w:p>
        <w:p w14:paraId="7053BBE1" w14:textId="77777777" w:rsidR="00D36334" w:rsidRDefault="0075100C">
          <w:pPr>
            <w:pStyle w:val="TOC1"/>
            <w:tabs>
              <w:tab w:val="left" w:pos="440"/>
              <w:tab w:val="right" w:leader="dot" w:pos="9016"/>
            </w:tabs>
            <w:rPr>
              <w:rFonts w:eastAsiaTheme="minorEastAsia"/>
              <w:noProof/>
              <w:lang w:eastAsia="en-GB"/>
            </w:rPr>
          </w:pPr>
          <w:hyperlink w:anchor="_Toc457300096" w:history="1">
            <w:r w:rsidR="00D36334" w:rsidRPr="0077545C">
              <w:rPr>
                <w:rStyle w:val="Hyperlink"/>
                <w:noProof/>
              </w:rPr>
              <w:t>6.</w:t>
            </w:r>
            <w:r w:rsidR="00D36334">
              <w:rPr>
                <w:rFonts w:eastAsiaTheme="minorEastAsia"/>
                <w:noProof/>
                <w:lang w:eastAsia="en-GB"/>
              </w:rPr>
              <w:tab/>
            </w:r>
            <w:r w:rsidR="00D36334" w:rsidRPr="0077545C">
              <w:rPr>
                <w:rStyle w:val="Hyperlink"/>
                <w:noProof/>
              </w:rPr>
              <w:t>Experimental design and protocol</w:t>
            </w:r>
            <w:r w:rsidR="00D36334">
              <w:rPr>
                <w:noProof/>
                <w:webHidden/>
              </w:rPr>
              <w:tab/>
            </w:r>
            <w:r w:rsidR="00D36334">
              <w:rPr>
                <w:noProof/>
                <w:webHidden/>
              </w:rPr>
              <w:fldChar w:fldCharType="begin"/>
            </w:r>
            <w:r w:rsidR="00D36334">
              <w:rPr>
                <w:noProof/>
                <w:webHidden/>
              </w:rPr>
              <w:instrText xml:space="preserve"> PAGEREF _Toc457300096 \h </w:instrText>
            </w:r>
            <w:r w:rsidR="00D36334">
              <w:rPr>
                <w:noProof/>
                <w:webHidden/>
              </w:rPr>
            </w:r>
            <w:r w:rsidR="00D36334">
              <w:rPr>
                <w:noProof/>
                <w:webHidden/>
              </w:rPr>
              <w:fldChar w:fldCharType="separate"/>
            </w:r>
            <w:r w:rsidR="005F60E7">
              <w:rPr>
                <w:noProof/>
                <w:webHidden/>
              </w:rPr>
              <w:t>7</w:t>
            </w:r>
            <w:r w:rsidR="00D36334">
              <w:rPr>
                <w:noProof/>
                <w:webHidden/>
              </w:rPr>
              <w:fldChar w:fldCharType="end"/>
            </w:r>
          </w:hyperlink>
        </w:p>
        <w:p w14:paraId="575B987B" w14:textId="77777777" w:rsidR="00D36334" w:rsidRDefault="0075100C">
          <w:pPr>
            <w:pStyle w:val="TOC1"/>
            <w:tabs>
              <w:tab w:val="left" w:pos="440"/>
              <w:tab w:val="right" w:leader="dot" w:pos="9016"/>
            </w:tabs>
            <w:rPr>
              <w:rFonts w:eastAsiaTheme="minorEastAsia"/>
              <w:noProof/>
              <w:lang w:eastAsia="en-GB"/>
            </w:rPr>
          </w:pPr>
          <w:hyperlink w:anchor="_Toc457300097" w:history="1">
            <w:r w:rsidR="00D36334" w:rsidRPr="0077545C">
              <w:rPr>
                <w:rStyle w:val="Hyperlink"/>
                <w:noProof/>
              </w:rPr>
              <w:t>7.</w:t>
            </w:r>
            <w:r w:rsidR="00D36334">
              <w:rPr>
                <w:rFonts w:eastAsiaTheme="minorEastAsia"/>
                <w:noProof/>
                <w:lang w:eastAsia="en-GB"/>
              </w:rPr>
              <w:tab/>
            </w:r>
            <w:r w:rsidR="00D36334" w:rsidRPr="0077545C">
              <w:rPr>
                <w:rStyle w:val="Hyperlink"/>
                <w:noProof/>
              </w:rPr>
              <w:t>Statistical method</w:t>
            </w:r>
            <w:r w:rsidR="00D36334">
              <w:rPr>
                <w:noProof/>
                <w:webHidden/>
              </w:rPr>
              <w:tab/>
            </w:r>
            <w:r w:rsidR="00D36334">
              <w:rPr>
                <w:noProof/>
                <w:webHidden/>
              </w:rPr>
              <w:fldChar w:fldCharType="begin"/>
            </w:r>
            <w:r w:rsidR="00D36334">
              <w:rPr>
                <w:noProof/>
                <w:webHidden/>
              </w:rPr>
              <w:instrText xml:space="preserve"> PAGEREF _Toc457300097 \h </w:instrText>
            </w:r>
            <w:r w:rsidR="00D36334">
              <w:rPr>
                <w:noProof/>
                <w:webHidden/>
              </w:rPr>
            </w:r>
            <w:r w:rsidR="00D36334">
              <w:rPr>
                <w:noProof/>
                <w:webHidden/>
              </w:rPr>
              <w:fldChar w:fldCharType="separate"/>
            </w:r>
            <w:r w:rsidR="005F60E7">
              <w:rPr>
                <w:noProof/>
                <w:webHidden/>
              </w:rPr>
              <w:t>9</w:t>
            </w:r>
            <w:r w:rsidR="00D36334">
              <w:rPr>
                <w:noProof/>
                <w:webHidden/>
              </w:rPr>
              <w:fldChar w:fldCharType="end"/>
            </w:r>
          </w:hyperlink>
        </w:p>
        <w:p w14:paraId="6FF581B8" w14:textId="77777777" w:rsidR="00D36334" w:rsidRDefault="0075100C">
          <w:pPr>
            <w:pStyle w:val="TOC1"/>
            <w:tabs>
              <w:tab w:val="left" w:pos="440"/>
              <w:tab w:val="right" w:leader="dot" w:pos="9016"/>
            </w:tabs>
            <w:rPr>
              <w:rFonts w:eastAsiaTheme="minorEastAsia"/>
              <w:noProof/>
              <w:lang w:eastAsia="en-GB"/>
            </w:rPr>
          </w:pPr>
          <w:hyperlink w:anchor="_Toc457300098" w:history="1">
            <w:r w:rsidR="00D36334" w:rsidRPr="0077545C">
              <w:rPr>
                <w:rStyle w:val="Hyperlink"/>
                <w:noProof/>
              </w:rPr>
              <w:t>8.</w:t>
            </w:r>
            <w:r w:rsidR="00D36334">
              <w:rPr>
                <w:rFonts w:eastAsiaTheme="minorEastAsia"/>
                <w:noProof/>
                <w:lang w:eastAsia="en-GB"/>
              </w:rPr>
              <w:tab/>
            </w:r>
            <w:r w:rsidR="00D36334" w:rsidRPr="0077545C">
              <w:rPr>
                <w:rStyle w:val="Hyperlink"/>
                <w:noProof/>
              </w:rPr>
              <w:t>Methods &amp; Assessments with details (alphabetical order)</w:t>
            </w:r>
            <w:r w:rsidR="00D36334">
              <w:rPr>
                <w:noProof/>
                <w:webHidden/>
              </w:rPr>
              <w:tab/>
            </w:r>
            <w:r w:rsidR="00D36334">
              <w:rPr>
                <w:noProof/>
                <w:webHidden/>
              </w:rPr>
              <w:fldChar w:fldCharType="begin"/>
            </w:r>
            <w:r w:rsidR="00D36334">
              <w:rPr>
                <w:noProof/>
                <w:webHidden/>
              </w:rPr>
              <w:instrText xml:space="preserve"> PAGEREF _Toc457300098 \h </w:instrText>
            </w:r>
            <w:r w:rsidR="00D36334">
              <w:rPr>
                <w:noProof/>
                <w:webHidden/>
              </w:rPr>
            </w:r>
            <w:r w:rsidR="00D36334">
              <w:rPr>
                <w:noProof/>
                <w:webHidden/>
              </w:rPr>
              <w:fldChar w:fldCharType="separate"/>
            </w:r>
            <w:r w:rsidR="005F60E7">
              <w:rPr>
                <w:noProof/>
                <w:webHidden/>
              </w:rPr>
              <w:t>10</w:t>
            </w:r>
            <w:r w:rsidR="00D36334">
              <w:rPr>
                <w:noProof/>
                <w:webHidden/>
              </w:rPr>
              <w:fldChar w:fldCharType="end"/>
            </w:r>
          </w:hyperlink>
        </w:p>
        <w:p w14:paraId="387E6448" w14:textId="77777777" w:rsidR="00D36334" w:rsidRDefault="0075100C">
          <w:pPr>
            <w:pStyle w:val="TOC1"/>
            <w:tabs>
              <w:tab w:val="left" w:pos="440"/>
              <w:tab w:val="right" w:leader="dot" w:pos="9016"/>
            </w:tabs>
            <w:rPr>
              <w:rFonts w:eastAsiaTheme="minorEastAsia"/>
              <w:noProof/>
              <w:lang w:eastAsia="en-GB"/>
            </w:rPr>
          </w:pPr>
          <w:hyperlink w:anchor="_Toc457300099" w:history="1">
            <w:r w:rsidR="00D36334" w:rsidRPr="0077545C">
              <w:rPr>
                <w:rStyle w:val="Hyperlink"/>
                <w:noProof/>
              </w:rPr>
              <w:t>9.</w:t>
            </w:r>
            <w:r w:rsidR="00D36334">
              <w:rPr>
                <w:rFonts w:eastAsiaTheme="minorEastAsia"/>
                <w:noProof/>
                <w:lang w:eastAsia="en-GB"/>
              </w:rPr>
              <w:tab/>
            </w:r>
            <w:r w:rsidR="00D36334" w:rsidRPr="0077545C">
              <w:rPr>
                <w:rStyle w:val="Hyperlink"/>
                <w:noProof/>
              </w:rPr>
              <w:t>Trial Coordination &amp; Reporting of adverse events</w:t>
            </w:r>
            <w:r w:rsidR="00D36334">
              <w:rPr>
                <w:noProof/>
                <w:webHidden/>
              </w:rPr>
              <w:tab/>
            </w:r>
            <w:r w:rsidR="00D36334">
              <w:rPr>
                <w:noProof/>
                <w:webHidden/>
              </w:rPr>
              <w:fldChar w:fldCharType="begin"/>
            </w:r>
            <w:r w:rsidR="00D36334">
              <w:rPr>
                <w:noProof/>
                <w:webHidden/>
              </w:rPr>
              <w:instrText xml:space="preserve"> PAGEREF _Toc457300099 \h </w:instrText>
            </w:r>
            <w:r w:rsidR="00D36334">
              <w:rPr>
                <w:noProof/>
                <w:webHidden/>
              </w:rPr>
            </w:r>
            <w:r w:rsidR="00D36334">
              <w:rPr>
                <w:noProof/>
                <w:webHidden/>
              </w:rPr>
              <w:fldChar w:fldCharType="separate"/>
            </w:r>
            <w:r w:rsidR="005F60E7">
              <w:rPr>
                <w:noProof/>
                <w:webHidden/>
              </w:rPr>
              <w:t>12</w:t>
            </w:r>
            <w:r w:rsidR="00D36334">
              <w:rPr>
                <w:noProof/>
                <w:webHidden/>
              </w:rPr>
              <w:fldChar w:fldCharType="end"/>
            </w:r>
          </w:hyperlink>
        </w:p>
        <w:p w14:paraId="63DA027C" w14:textId="77777777" w:rsidR="00D36334" w:rsidRDefault="0075100C">
          <w:pPr>
            <w:pStyle w:val="TOC1"/>
            <w:tabs>
              <w:tab w:val="left" w:pos="660"/>
              <w:tab w:val="right" w:leader="dot" w:pos="9016"/>
            </w:tabs>
            <w:rPr>
              <w:rFonts w:eastAsiaTheme="minorEastAsia"/>
              <w:noProof/>
              <w:lang w:eastAsia="en-GB"/>
            </w:rPr>
          </w:pPr>
          <w:hyperlink w:anchor="_Toc457300100" w:history="1">
            <w:r w:rsidR="00D36334" w:rsidRPr="0077545C">
              <w:rPr>
                <w:rStyle w:val="Hyperlink"/>
                <w:noProof/>
              </w:rPr>
              <w:t>10.</w:t>
            </w:r>
            <w:r w:rsidR="00D36334">
              <w:rPr>
                <w:rFonts w:eastAsiaTheme="minorEastAsia"/>
                <w:noProof/>
                <w:lang w:eastAsia="en-GB"/>
              </w:rPr>
              <w:tab/>
            </w:r>
            <w:r w:rsidR="00D36334" w:rsidRPr="0077545C">
              <w:rPr>
                <w:rStyle w:val="Hyperlink"/>
                <w:noProof/>
              </w:rPr>
              <w:t>Summary of the study</w:t>
            </w:r>
            <w:r w:rsidR="00D36334">
              <w:rPr>
                <w:noProof/>
                <w:webHidden/>
              </w:rPr>
              <w:tab/>
            </w:r>
            <w:r w:rsidR="00D36334">
              <w:rPr>
                <w:noProof/>
                <w:webHidden/>
              </w:rPr>
              <w:fldChar w:fldCharType="begin"/>
            </w:r>
            <w:r w:rsidR="00D36334">
              <w:rPr>
                <w:noProof/>
                <w:webHidden/>
              </w:rPr>
              <w:instrText xml:space="preserve"> PAGEREF _Toc457300100 \h </w:instrText>
            </w:r>
            <w:r w:rsidR="00D36334">
              <w:rPr>
                <w:noProof/>
                <w:webHidden/>
              </w:rPr>
            </w:r>
            <w:r w:rsidR="00D36334">
              <w:rPr>
                <w:noProof/>
                <w:webHidden/>
              </w:rPr>
              <w:fldChar w:fldCharType="separate"/>
            </w:r>
            <w:r w:rsidR="005F60E7">
              <w:rPr>
                <w:noProof/>
                <w:webHidden/>
              </w:rPr>
              <w:t>14</w:t>
            </w:r>
            <w:r w:rsidR="00D36334">
              <w:rPr>
                <w:noProof/>
                <w:webHidden/>
              </w:rPr>
              <w:fldChar w:fldCharType="end"/>
            </w:r>
          </w:hyperlink>
        </w:p>
        <w:p w14:paraId="3D9E3134" w14:textId="77777777" w:rsidR="00D36334" w:rsidRDefault="0075100C">
          <w:pPr>
            <w:pStyle w:val="TOC1"/>
            <w:tabs>
              <w:tab w:val="left" w:pos="660"/>
              <w:tab w:val="right" w:leader="dot" w:pos="9016"/>
            </w:tabs>
            <w:rPr>
              <w:rFonts w:eastAsiaTheme="minorEastAsia"/>
              <w:noProof/>
              <w:lang w:eastAsia="en-GB"/>
            </w:rPr>
          </w:pPr>
          <w:hyperlink w:anchor="_Toc457300101" w:history="1">
            <w:r w:rsidR="00D36334" w:rsidRPr="0077545C">
              <w:rPr>
                <w:rStyle w:val="Hyperlink"/>
                <w:noProof/>
              </w:rPr>
              <w:t>11.</w:t>
            </w:r>
            <w:r w:rsidR="00D36334">
              <w:rPr>
                <w:rFonts w:eastAsiaTheme="minorEastAsia"/>
                <w:noProof/>
                <w:lang w:eastAsia="en-GB"/>
              </w:rPr>
              <w:tab/>
            </w:r>
            <w:r w:rsidR="00D36334" w:rsidRPr="0077545C">
              <w:rPr>
                <w:rStyle w:val="Hyperlink"/>
                <w:noProof/>
              </w:rPr>
              <w:t>Appendix</w:t>
            </w:r>
            <w:r w:rsidR="00D36334">
              <w:rPr>
                <w:noProof/>
                <w:webHidden/>
              </w:rPr>
              <w:tab/>
            </w:r>
            <w:r w:rsidR="00D36334">
              <w:rPr>
                <w:noProof/>
                <w:webHidden/>
              </w:rPr>
              <w:fldChar w:fldCharType="begin"/>
            </w:r>
            <w:r w:rsidR="00D36334">
              <w:rPr>
                <w:noProof/>
                <w:webHidden/>
              </w:rPr>
              <w:instrText xml:space="preserve"> PAGEREF _Toc457300101 \h </w:instrText>
            </w:r>
            <w:r w:rsidR="00D36334">
              <w:rPr>
                <w:noProof/>
                <w:webHidden/>
              </w:rPr>
            </w:r>
            <w:r w:rsidR="00D36334">
              <w:rPr>
                <w:noProof/>
                <w:webHidden/>
              </w:rPr>
              <w:fldChar w:fldCharType="separate"/>
            </w:r>
            <w:r w:rsidR="005F60E7">
              <w:rPr>
                <w:noProof/>
                <w:webHidden/>
              </w:rPr>
              <w:t>15</w:t>
            </w:r>
            <w:r w:rsidR="00D36334">
              <w:rPr>
                <w:noProof/>
                <w:webHidden/>
              </w:rPr>
              <w:fldChar w:fldCharType="end"/>
            </w:r>
          </w:hyperlink>
        </w:p>
        <w:p w14:paraId="78D26FC7" w14:textId="77777777" w:rsidR="00D36334" w:rsidRDefault="0075100C">
          <w:pPr>
            <w:pStyle w:val="TOC1"/>
            <w:tabs>
              <w:tab w:val="left" w:pos="660"/>
              <w:tab w:val="right" w:leader="dot" w:pos="9016"/>
            </w:tabs>
            <w:rPr>
              <w:rFonts w:eastAsiaTheme="minorEastAsia"/>
              <w:noProof/>
              <w:lang w:eastAsia="en-GB"/>
            </w:rPr>
          </w:pPr>
          <w:hyperlink w:anchor="_Toc457300102" w:history="1">
            <w:r w:rsidR="00D36334" w:rsidRPr="0077545C">
              <w:rPr>
                <w:rStyle w:val="Hyperlink"/>
                <w:noProof/>
              </w:rPr>
              <w:t>12.</w:t>
            </w:r>
            <w:r w:rsidR="00D36334">
              <w:rPr>
                <w:rFonts w:eastAsiaTheme="minorEastAsia"/>
                <w:noProof/>
                <w:lang w:eastAsia="en-GB"/>
              </w:rPr>
              <w:tab/>
            </w:r>
            <w:r w:rsidR="00D36334" w:rsidRPr="0077545C">
              <w:rPr>
                <w:rStyle w:val="Hyperlink"/>
                <w:noProof/>
              </w:rPr>
              <w:t>References</w:t>
            </w:r>
            <w:r w:rsidR="00D36334">
              <w:rPr>
                <w:noProof/>
                <w:webHidden/>
              </w:rPr>
              <w:tab/>
            </w:r>
            <w:r w:rsidR="00D36334">
              <w:rPr>
                <w:noProof/>
                <w:webHidden/>
              </w:rPr>
              <w:fldChar w:fldCharType="begin"/>
            </w:r>
            <w:r w:rsidR="00D36334">
              <w:rPr>
                <w:noProof/>
                <w:webHidden/>
              </w:rPr>
              <w:instrText xml:space="preserve"> PAGEREF _Toc457300102 \h </w:instrText>
            </w:r>
            <w:r w:rsidR="00D36334">
              <w:rPr>
                <w:noProof/>
                <w:webHidden/>
              </w:rPr>
            </w:r>
            <w:r w:rsidR="00D36334">
              <w:rPr>
                <w:noProof/>
                <w:webHidden/>
              </w:rPr>
              <w:fldChar w:fldCharType="separate"/>
            </w:r>
            <w:r w:rsidR="005F60E7">
              <w:rPr>
                <w:noProof/>
                <w:webHidden/>
              </w:rPr>
              <w:t>22</w:t>
            </w:r>
            <w:r w:rsidR="00D36334">
              <w:rPr>
                <w:noProof/>
                <w:webHidden/>
              </w:rPr>
              <w:fldChar w:fldCharType="end"/>
            </w:r>
          </w:hyperlink>
        </w:p>
        <w:p w14:paraId="3C1727F8" w14:textId="77777777" w:rsidR="002C33F1" w:rsidRDefault="002C33F1">
          <w:r>
            <w:fldChar w:fldCharType="end"/>
          </w:r>
        </w:p>
      </w:sdtContent>
    </w:sdt>
    <w:p w14:paraId="5F65268A" w14:textId="77777777" w:rsidR="00A82C91" w:rsidRDefault="00A82C91" w:rsidP="00F26DA6">
      <w:pPr>
        <w:autoSpaceDE w:val="0"/>
        <w:autoSpaceDN w:val="0"/>
        <w:adjustRightInd w:val="0"/>
        <w:spacing w:line="360" w:lineRule="auto"/>
        <w:jc w:val="both"/>
        <w:rPr>
          <w:rFonts w:ascii="Arial" w:hAnsi="Arial" w:cs="Arial"/>
        </w:rPr>
      </w:pPr>
    </w:p>
    <w:p w14:paraId="468466FB" w14:textId="77777777" w:rsidR="00A82C91" w:rsidRPr="002470E3" w:rsidRDefault="00A82C91" w:rsidP="002470E3">
      <w:pPr>
        <w:pStyle w:val="Heading1"/>
        <w:numPr>
          <w:ilvl w:val="0"/>
          <w:numId w:val="7"/>
        </w:numPr>
      </w:pPr>
      <w:bookmarkStart w:id="0" w:name="_Toc457300084"/>
      <w:r w:rsidRPr="002470E3">
        <w:rPr>
          <w:rStyle w:val="Strong"/>
          <w:sz w:val="28"/>
        </w:rPr>
        <w:lastRenderedPageBreak/>
        <w:t>I</w:t>
      </w:r>
      <w:r w:rsidR="002C33F1" w:rsidRPr="002470E3">
        <w:rPr>
          <w:rStyle w:val="Strong"/>
          <w:sz w:val="28"/>
        </w:rPr>
        <w:t>ntroduction</w:t>
      </w:r>
      <w:bookmarkEnd w:id="0"/>
    </w:p>
    <w:p w14:paraId="606F85C5" w14:textId="77777777" w:rsidR="00EE2DC0" w:rsidRPr="002470E3" w:rsidRDefault="002470E3" w:rsidP="002470E3">
      <w:pPr>
        <w:pStyle w:val="Heading2"/>
        <w:rPr>
          <w:rStyle w:val="Strong"/>
          <w:sz w:val="26"/>
        </w:rPr>
      </w:pPr>
      <w:bookmarkStart w:id="1" w:name="_Toc457300085"/>
      <w:r>
        <w:rPr>
          <w:rStyle w:val="Strong"/>
          <w:sz w:val="26"/>
        </w:rPr>
        <w:t xml:space="preserve">1.2. </w:t>
      </w:r>
      <w:r w:rsidR="00EE2DC0" w:rsidRPr="002470E3">
        <w:rPr>
          <w:rStyle w:val="Strong"/>
          <w:sz w:val="26"/>
        </w:rPr>
        <w:t>The clinical problem</w:t>
      </w:r>
      <w:bookmarkEnd w:id="1"/>
    </w:p>
    <w:p w14:paraId="316BC78F" w14:textId="77777777" w:rsidR="002C33F1" w:rsidRPr="002C33F1" w:rsidRDefault="002C33F1" w:rsidP="002C33F1"/>
    <w:p w14:paraId="0ED38F7F" w14:textId="77777777" w:rsidR="00EE2DC0" w:rsidRPr="00C647A9" w:rsidRDefault="00EE2DC0" w:rsidP="00A36F89">
      <w:pPr>
        <w:autoSpaceDE w:val="0"/>
        <w:autoSpaceDN w:val="0"/>
        <w:adjustRightInd w:val="0"/>
        <w:spacing w:line="360" w:lineRule="auto"/>
        <w:jc w:val="both"/>
        <w:rPr>
          <w:rFonts w:ascii="Arial" w:hAnsi="Arial" w:cs="Arial"/>
          <w:sz w:val="18"/>
          <w:szCs w:val="18"/>
        </w:rPr>
      </w:pPr>
      <w:r w:rsidRPr="00C647A9">
        <w:rPr>
          <w:rFonts w:ascii="Arial" w:hAnsi="Arial" w:cs="Arial"/>
        </w:rPr>
        <w:t>Parkinson's Disease (PD) has a prevalence of 1 in every 500 in the UK. A recent meta</w:t>
      </w:r>
      <w:r w:rsidR="000F57EB">
        <w:rPr>
          <w:rFonts w:ascii="Arial" w:hAnsi="Arial" w:cs="Arial"/>
        </w:rPr>
        <w:t>-</w:t>
      </w:r>
      <w:r w:rsidRPr="00C647A9">
        <w:rPr>
          <w:rFonts w:ascii="Arial" w:hAnsi="Arial" w:cs="Arial"/>
        </w:rPr>
        <w:t xml:space="preserve"> analysis</w:t>
      </w:r>
      <w:r>
        <w:rPr>
          <w:rFonts w:ascii="Arial" w:hAnsi="Arial" w:cs="Arial"/>
        </w:rPr>
        <w:t xml:space="preserve"> </w:t>
      </w:r>
      <w:r w:rsidR="00A36F89">
        <w:rPr>
          <w:rFonts w:ascii="Arial" w:hAnsi="Arial" w:cs="Arial"/>
          <w:noProof/>
        </w:rPr>
        <w:fldChar w:fldCharType="begin"/>
      </w:r>
      <w:r w:rsidR="00A36F89">
        <w:rPr>
          <w:rFonts w:ascii="Arial" w:hAnsi="Arial" w:cs="Arial"/>
          <w:noProof/>
        </w:rPr>
        <w:instrText xml:space="preserve"> ADDIN EN.CITE &lt;EndNote&gt;&lt;Cite ExcludeYear="1"&gt;&lt;Author&gt;Kalf&lt;/Author&gt;&lt;Year&gt;2012&lt;/Year&gt;&lt;RecNum&gt;16779&lt;/RecNum&gt;&lt;DisplayText&gt;[1]&lt;/DisplayText&gt;&lt;record&gt;&lt;rec-number&gt;16779&lt;/rec-number&gt;&lt;foreign-keys&gt;&lt;key app="EN" db-id="99vxwvpvo22d04efvw4vp0x4wrwe5vwttepa"&gt;16779&lt;/key&gt;&lt;/foreign-keys&gt;&lt;ref-type name="Journal Article"&gt;17&lt;/ref-type&gt;&lt;contributors&gt;&lt;authors&gt;&lt;author&gt;Kalf, J. G.&lt;/author&gt;&lt;author&gt;de Swart, B. J.&lt;/author&gt;&lt;author&gt;Bloem, B. R.&lt;/author&gt;&lt;author&gt;Munneke, M.&lt;/author&gt;&lt;/authors&gt;&lt;/contributors&gt;&lt;auth-address&gt;Department of Rehabilitation, Radboud University Nijmegen Medical Centre, Nijmegen Centre for Evidence Based Practice, The Netherlands. h.kalf@reval.umcn.nl&lt;/auth-address&gt;&lt;titles&gt;&lt;title&gt;Prevalence of oropharyngeal dysphagia in Parkinson&amp;apos;s disease: a meta-analysis&lt;/title&gt;&lt;secondary-title&gt;Parkinsonism Relat Disord&lt;/secondary-title&gt;&lt;alt-title&gt;Parkinsonism &amp;amp; related disorders&lt;/alt-title&gt;&lt;/titles&gt;&lt;periodical&gt;&lt;full-title&gt;Parkinsonism Relat Disord&lt;/full-title&gt;&lt;abbr-1&gt;Parkinsonism &amp;amp; related disorders&lt;/abbr-1&gt;&lt;/periodical&gt;&lt;alt-periodical&gt;&lt;full-title&gt;Parkinsonism Relat Disord&lt;/full-title&gt;&lt;abbr-1&gt;Parkinsonism &amp;amp; related disorders&lt;/abbr-1&gt;&lt;/alt-periodical&gt;&lt;pages&gt;311-5&lt;/pages&gt;&lt;volume&gt;18&lt;/volume&gt;&lt;number&gt;4&lt;/number&gt;&lt;keywords&gt;&lt;keyword&gt;Deglutition Disorders/*epidemiology&lt;/keyword&gt;&lt;keyword&gt;Humans&lt;/keyword&gt;&lt;keyword&gt;Parkinson Disease/*epidemiology&lt;/keyword&gt;&lt;keyword&gt;Prevalence&lt;/keyword&gt;&lt;/keywords&gt;&lt;dates&gt;&lt;year&gt;2012&lt;/year&gt;&lt;pub-dates&gt;&lt;date&gt;May&lt;/date&gt;&lt;/pub-dates&gt;&lt;/dates&gt;&lt;isbn&gt;1873-5126 (Electronic)&amp;#xD;1353-8020 (Linking)&lt;/isbn&gt;&lt;accession-num&gt;22137459&lt;/accession-num&gt;&lt;urls&gt;&lt;related-urls&gt;&lt;url&gt;http://www.ncbi.nlm.nih.gov/pubmed/22137459&lt;/url&gt;&lt;/related-urls&gt;&lt;/urls&gt;&lt;electronic-resource-num&gt;10.1016/j.parkreldis.2011.11.006&lt;/electronic-resource-num&gt;&lt;/record&gt;&lt;/Cite&gt;&lt;/EndNote&gt;</w:instrText>
      </w:r>
      <w:r w:rsidR="00A36F89">
        <w:rPr>
          <w:rFonts w:ascii="Arial" w:hAnsi="Arial" w:cs="Arial"/>
          <w:noProof/>
        </w:rPr>
        <w:fldChar w:fldCharType="separate"/>
      </w:r>
      <w:r w:rsidR="00A36F89">
        <w:rPr>
          <w:rFonts w:ascii="Arial" w:hAnsi="Arial" w:cs="Arial"/>
          <w:noProof/>
        </w:rPr>
        <w:t>[</w:t>
      </w:r>
      <w:hyperlink w:anchor="_ENREF_1" w:tooltip="Kalf, 2012 #16779" w:history="1">
        <w:r w:rsidR="00A21863">
          <w:rPr>
            <w:rFonts w:ascii="Arial" w:hAnsi="Arial" w:cs="Arial"/>
            <w:noProof/>
          </w:rPr>
          <w:t>1</w:t>
        </w:r>
      </w:hyperlink>
      <w:r w:rsidR="00A36F89">
        <w:rPr>
          <w:rFonts w:ascii="Arial" w:hAnsi="Arial" w:cs="Arial"/>
          <w:noProof/>
        </w:rPr>
        <w:t>]</w:t>
      </w:r>
      <w:r w:rsidR="00A36F89">
        <w:rPr>
          <w:rFonts w:ascii="Arial" w:hAnsi="Arial" w:cs="Arial"/>
          <w:noProof/>
        </w:rPr>
        <w:fldChar w:fldCharType="end"/>
      </w:r>
      <w:r w:rsidRPr="00C647A9">
        <w:rPr>
          <w:rFonts w:ascii="Arial" w:hAnsi="Arial" w:cs="Arial"/>
          <w:sz w:val="18"/>
          <w:szCs w:val="18"/>
        </w:rPr>
        <w:t xml:space="preserve"> </w:t>
      </w:r>
      <w:r w:rsidRPr="00C647A9">
        <w:rPr>
          <w:rFonts w:ascii="Arial" w:hAnsi="Arial" w:cs="Arial"/>
        </w:rPr>
        <w:t xml:space="preserve">showed that at least a third of </w:t>
      </w:r>
      <w:r w:rsidR="00641F0D">
        <w:rPr>
          <w:rFonts w:ascii="Arial" w:hAnsi="Arial" w:cs="Arial"/>
        </w:rPr>
        <w:t>people diagnosed with PD (</w:t>
      </w:r>
      <w:proofErr w:type="spellStart"/>
      <w:r w:rsidR="00641F0D">
        <w:rPr>
          <w:rFonts w:ascii="Arial" w:hAnsi="Arial" w:cs="Arial"/>
        </w:rPr>
        <w:t>PwPD</w:t>
      </w:r>
      <w:proofErr w:type="spellEnd"/>
      <w:r w:rsidR="00641F0D">
        <w:rPr>
          <w:rFonts w:ascii="Arial" w:hAnsi="Arial" w:cs="Arial"/>
        </w:rPr>
        <w:t>)</w:t>
      </w:r>
      <w:r w:rsidRPr="00C647A9">
        <w:rPr>
          <w:rFonts w:ascii="Arial" w:hAnsi="Arial" w:cs="Arial"/>
        </w:rPr>
        <w:t xml:space="preserve"> experience dysphagi</w:t>
      </w:r>
      <w:r w:rsidR="00641F0D">
        <w:rPr>
          <w:rFonts w:ascii="Arial" w:hAnsi="Arial" w:cs="Arial"/>
        </w:rPr>
        <w:t>a,</w:t>
      </w:r>
      <w:r w:rsidR="000F57EB">
        <w:rPr>
          <w:rFonts w:ascii="Arial" w:hAnsi="Arial" w:cs="Arial"/>
        </w:rPr>
        <w:t xml:space="preserve"> the latter</w:t>
      </w:r>
      <w:r w:rsidR="00641F0D">
        <w:rPr>
          <w:rFonts w:ascii="Arial" w:hAnsi="Arial" w:cs="Arial"/>
        </w:rPr>
        <w:t xml:space="preserve"> causing severe complications, </w:t>
      </w:r>
      <w:r w:rsidRPr="00C647A9">
        <w:rPr>
          <w:rFonts w:ascii="Arial" w:hAnsi="Arial" w:cs="Arial"/>
        </w:rPr>
        <w:t>worsen</w:t>
      </w:r>
      <w:r w:rsidR="00641F0D">
        <w:rPr>
          <w:rFonts w:ascii="Arial" w:hAnsi="Arial" w:cs="Arial"/>
        </w:rPr>
        <w:t>ing</w:t>
      </w:r>
      <w:r w:rsidRPr="00C647A9">
        <w:rPr>
          <w:rFonts w:ascii="Arial" w:hAnsi="Arial" w:cs="Arial"/>
        </w:rPr>
        <w:t xml:space="preserve"> </w:t>
      </w:r>
      <w:r>
        <w:rPr>
          <w:rFonts w:ascii="Arial" w:hAnsi="Arial" w:cs="Arial"/>
        </w:rPr>
        <w:t xml:space="preserve">their </w:t>
      </w:r>
      <w:r w:rsidRPr="00C647A9">
        <w:rPr>
          <w:rFonts w:ascii="Arial" w:hAnsi="Arial" w:cs="Arial"/>
        </w:rPr>
        <w:t>quality</w:t>
      </w:r>
      <w:r>
        <w:rPr>
          <w:rFonts w:ascii="Arial" w:hAnsi="Arial" w:cs="Arial"/>
        </w:rPr>
        <w:t>-</w:t>
      </w:r>
      <w:r w:rsidRPr="00C647A9">
        <w:rPr>
          <w:rFonts w:ascii="Arial" w:hAnsi="Arial" w:cs="Arial"/>
        </w:rPr>
        <w:t>of</w:t>
      </w:r>
      <w:r>
        <w:rPr>
          <w:rFonts w:ascii="Arial" w:hAnsi="Arial" w:cs="Arial"/>
        </w:rPr>
        <w:t>-</w:t>
      </w:r>
      <w:r w:rsidRPr="00C647A9">
        <w:rPr>
          <w:rFonts w:ascii="Arial" w:hAnsi="Arial" w:cs="Arial"/>
        </w:rPr>
        <w:t>life, increas</w:t>
      </w:r>
      <w:r w:rsidR="00641F0D">
        <w:rPr>
          <w:rFonts w:ascii="Arial" w:hAnsi="Arial" w:cs="Arial"/>
        </w:rPr>
        <w:t>ing</w:t>
      </w:r>
      <w:r>
        <w:rPr>
          <w:rFonts w:ascii="Arial" w:hAnsi="Arial" w:cs="Arial"/>
        </w:rPr>
        <w:t xml:space="preserve"> the</w:t>
      </w:r>
      <w:r w:rsidRPr="00C647A9">
        <w:rPr>
          <w:rFonts w:ascii="Arial" w:hAnsi="Arial" w:cs="Arial"/>
        </w:rPr>
        <w:t xml:space="preserve"> risks of </w:t>
      </w:r>
      <w:r>
        <w:rPr>
          <w:rFonts w:ascii="Arial" w:hAnsi="Arial" w:cs="Arial"/>
        </w:rPr>
        <w:t xml:space="preserve">further </w:t>
      </w:r>
      <w:r w:rsidRPr="00C647A9">
        <w:rPr>
          <w:rFonts w:ascii="Arial" w:hAnsi="Arial" w:cs="Arial"/>
        </w:rPr>
        <w:t>comp</w:t>
      </w:r>
      <w:r>
        <w:rPr>
          <w:rFonts w:ascii="Arial" w:hAnsi="Arial" w:cs="Arial"/>
        </w:rPr>
        <w:t xml:space="preserve">lications and </w:t>
      </w:r>
      <w:r w:rsidR="00641F0D">
        <w:rPr>
          <w:rFonts w:ascii="Arial" w:hAnsi="Arial" w:cs="Arial"/>
        </w:rPr>
        <w:t xml:space="preserve">sometimes may </w:t>
      </w:r>
      <w:r>
        <w:rPr>
          <w:rFonts w:ascii="Arial" w:hAnsi="Arial" w:cs="Arial"/>
        </w:rPr>
        <w:t xml:space="preserve">lead to death </w:t>
      </w:r>
      <w:r w:rsidR="00A36F89">
        <w:rPr>
          <w:rFonts w:ascii="Arial" w:hAnsi="Arial" w:cs="Arial"/>
          <w:noProof/>
        </w:rPr>
        <w:fldChar w:fldCharType="begin">
          <w:fldData xml:space="preserve">PEVuZE5vdGU+PENpdGUgRXhjbHVkZVllYXI9IjEiPjxBdXRob3I+S2FsZjwvQXV0aG9yPjxZZWFy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PC9hYmJyLTE+PC9hbHQtcGVyaW9kaWNhbD48cGFnZXM+MjAzNy00NSBlMS00PC9wYWdlcz48dm9s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=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PEVuZE5vdGU+PENpdGUgRXhjbHVkZVllYXI9IjEiPjxBdXRob3I+S2FsZjwvQXV0aG9yPjxZZWFy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b248L2FiYnItMT48L3BlcmlvZGljYWw+PGFsdC1wZXJpb2RpY2FsPjxmdWxsLXRpdGxlPkNsaW4g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=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 w:tooltip="Kalf, 2012 #16779" w:history="1">
        <w:r w:rsidR="00A21863">
          <w:rPr>
            <w:rFonts w:ascii="Arial" w:hAnsi="Arial" w:cs="Arial"/>
            <w:noProof/>
          </w:rPr>
          <w:t>1-4</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p>
    <w:p w14:paraId="6534A6BE" w14:textId="77777777" w:rsidR="00EE2DC0" w:rsidRPr="002470E3" w:rsidRDefault="002470E3" w:rsidP="002470E3">
      <w:pPr>
        <w:pStyle w:val="Heading2"/>
        <w:rPr>
          <w:rStyle w:val="Strong"/>
          <w:sz w:val="26"/>
        </w:rPr>
      </w:pPr>
      <w:bookmarkStart w:id="2" w:name="_Toc457300086"/>
      <w:r>
        <w:rPr>
          <w:rStyle w:val="Strong"/>
          <w:sz w:val="26"/>
        </w:rPr>
        <w:t xml:space="preserve">1.3. </w:t>
      </w:r>
      <w:r w:rsidR="00EE2DC0" w:rsidRPr="002470E3">
        <w:rPr>
          <w:rStyle w:val="Strong"/>
          <w:sz w:val="26"/>
        </w:rPr>
        <w:t>Consequences o</w:t>
      </w:r>
      <w:r w:rsidR="00A82C91" w:rsidRPr="002470E3">
        <w:rPr>
          <w:rStyle w:val="Strong"/>
          <w:sz w:val="26"/>
        </w:rPr>
        <w:t>f swallowing difficulties in PD</w:t>
      </w:r>
      <w:bookmarkEnd w:id="2"/>
    </w:p>
    <w:p w14:paraId="2FEDBC4A"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These complications </w:t>
      </w:r>
      <w:r>
        <w:rPr>
          <w:rFonts w:ascii="Arial" w:hAnsi="Arial" w:cs="Arial"/>
        </w:rPr>
        <w:t xml:space="preserve">may </w:t>
      </w:r>
      <w:r w:rsidRPr="00C647A9">
        <w:rPr>
          <w:rFonts w:ascii="Arial" w:hAnsi="Arial" w:cs="Arial"/>
        </w:rPr>
        <w:t xml:space="preserve">include: a) malnutrition and/or dehydration caused by a decrease in the </w:t>
      </w:r>
      <w:r w:rsidR="000F57EB">
        <w:rPr>
          <w:rFonts w:ascii="Arial" w:hAnsi="Arial" w:cs="Arial"/>
        </w:rPr>
        <w:t>safety</w:t>
      </w:r>
      <w:r w:rsidRPr="00C647A9">
        <w:rPr>
          <w:rFonts w:ascii="Arial" w:hAnsi="Arial" w:cs="Arial"/>
        </w:rPr>
        <w:t xml:space="preserve"> of swallowing and weight loss; and b) choking and tracheobronchial aspiration caused by unsafe swallowing</w:t>
      </w:r>
      <w:r>
        <w:rPr>
          <w:rFonts w:ascii="Arial" w:hAnsi="Arial" w:cs="Arial"/>
        </w:rPr>
        <w:t>. Unsafe swallowing may</w:t>
      </w:r>
      <w:r w:rsidRPr="00C647A9">
        <w:rPr>
          <w:rFonts w:ascii="Arial" w:hAnsi="Arial" w:cs="Arial"/>
        </w:rPr>
        <w:t xml:space="preserve"> </w:t>
      </w:r>
      <w:r>
        <w:rPr>
          <w:rFonts w:ascii="Arial" w:hAnsi="Arial" w:cs="Arial"/>
        </w:rPr>
        <w:t xml:space="preserve">increase the incidence of </w:t>
      </w:r>
      <w:r w:rsidRPr="00C647A9">
        <w:rPr>
          <w:rFonts w:ascii="Arial" w:hAnsi="Arial" w:cs="Arial"/>
        </w:rPr>
        <w:t>respiratory infections and aspiration pneumonia</w:t>
      </w:r>
      <w:r>
        <w:rPr>
          <w:rFonts w:ascii="Arial" w:hAnsi="Arial" w:cs="Arial"/>
        </w:rPr>
        <w:t>; thus, increasing the</w:t>
      </w:r>
      <w:r w:rsidRPr="00C647A9">
        <w:rPr>
          <w:rFonts w:ascii="Arial" w:hAnsi="Arial" w:cs="Arial"/>
        </w:rPr>
        <w:t xml:space="preserve"> mortality rate</w:t>
      </w:r>
      <w:r>
        <w:rPr>
          <w:rFonts w:ascii="Arial" w:hAnsi="Arial" w:cs="Arial"/>
        </w:rPr>
        <w:t xml:space="preserve"> </w:t>
      </w:r>
      <w:r w:rsidR="00A36F89">
        <w:rPr>
          <w:rFonts w:ascii="Arial" w:hAnsi="Arial" w:cs="Arial"/>
          <w:noProof/>
        </w:rPr>
        <w:fldChar w:fldCharType="begin">
          <w:fldData xml:space="preserve">PEVuZE5vdGU+PENpdGUgRXhjbHVkZVllYXI9IjEiPjxBdXRob3I+TWljaG91PC9BdXRob3I+PFll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YnItMT48L2FsdC1wZXJpb2RpY2FsPjxwYWdlcz4yMDM3LTQ1IGUxLTQ8L3BhZ2VzPjx2b2x1bWU+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PEVuZE5vdGU+PENpdGUgRXhjbHVkZVllYXI9IjEiPjxBdXRob3I+TWljaG91PC9BdXRob3I+PFll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YnItMT48L2FsdC1wZXJpb2RpY2FsPjxwYWdlcz4yMDM3LTQ1IGUxLTQ8L3BhZ2VzPjx2b2x1bWU+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2" w:tooltip="Michou, 2014 #23401" w:history="1">
        <w:r w:rsidR="00A21863">
          <w:rPr>
            <w:rFonts w:ascii="Arial" w:hAnsi="Arial" w:cs="Arial"/>
            <w:noProof/>
          </w:rPr>
          <w:t>2</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r w:rsidRPr="00C647A9">
        <w:rPr>
          <w:rFonts w:ascii="Arial" w:hAnsi="Arial" w:cs="Arial"/>
          <w:sz w:val="18"/>
          <w:szCs w:val="18"/>
        </w:rPr>
        <w:t xml:space="preserve"> </w:t>
      </w:r>
      <w:r w:rsidRPr="00C647A9">
        <w:rPr>
          <w:rFonts w:ascii="Arial" w:hAnsi="Arial" w:cs="Arial"/>
        </w:rPr>
        <w:t xml:space="preserve">Further, administration of medication can become a critical issue in </w:t>
      </w:r>
      <w:r>
        <w:rPr>
          <w:rFonts w:ascii="Arial" w:hAnsi="Arial" w:cs="Arial"/>
        </w:rPr>
        <w:t>people with swallowing disorders</w:t>
      </w:r>
      <w:r w:rsidRPr="00C647A9">
        <w:rPr>
          <w:rFonts w:ascii="Arial" w:hAnsi="Arial" w:cs="Arial"/>
        </w:rPr>
        <w:t>. Swallowing deficits often emerge in the early stages of PD and can become significantly debilitating in later stages of the disease</w:t>
      </w:r>
      <w:r>
        <w:rPr>
          <w:rFonts w:ascii="Arial" w:hAnsi="Arial" w:cs="Arial"/>
        </w:rPr>
        <w:t xml:space="preserve"> </w:t>
      </w:r>
      <w:r w:rsidR="00A36F89">
        <w:rPr>
          <w:rFonts w:ascii="Arial" w:hAnsi="Arial" w:cs="Arial"/>
          <w:noProof/>
        </w:rPr>
        <w:fldChar w:fldCharType="begin">
          <w:fldData xml:space="preserve">PEVuZE5vdGU+PENpdGUgRXhjbHVkZVllYXI9IjEiPjxBdXRob3I+Q2l1Y2NpPC9BdXRob3I+PFll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PEVuZE5vdGU+PENpdGUgRXhjbHVkZVllYXI9IjEiPjxBdXRob3I+Q2l1Y2NpPC9BdXRob3I+PFll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3" w:tooltip="Ciucci, 2013 #6555" w:history="1">
        <w:r w:rsidR="00A21863">
          <w:rPr>
            <w:rFonts w:ascii="Arial" w:hAnsi="Arial" w:cs="Arial"/>
            <w:noProof/>
          </w:rPr>
          <w:t>3</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r w:rsidRPr="00C647A9">
        <w:rPr>
          <w:rFonts w:ascii="Arial" w:hAnsi="Arial" w:cs="Arial"/>
          <w:sz w:val="18"/>
          <w:szCs w:val="18"/>
        </w:rPr>
        <w:t xml:space="preserve"> </w:t>
      </w:r>
      <w:r w:rsidRPr="00C647A9">
        <w:rPr>
          <w:rFonts w:ascii="Arial" w:hAnsi="Arial" w:cs="Arial"/>
        </w:rPr>
        <w:t xml:space="preserve">Even subtle changes in swallowing function can have a large psychosocial impact on the patient and the caregiver </w:t>
      </w:r>
      <w:r w:rsidR="00A36F89">
        <w:rPr>
          <w:rFonts w:ascii="Arial" w:hAnsi="Arial" w:cs="Arial"/>
          <w:noProof/>
        </w:rPr>
        <w:fldChar w:fldCharType="begin">
          <w:fldData xml:space="preserve">PEVuZE5vdGU+PENpdGUgRXhjbHVkZVllYXI9IjEiPjxBdXRob3I+TWlsbGVyPC9BdXRob3I+PFll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=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PEVuZE5vdGU+PENpdGUgRXhjbHVkZVllYXI9IjEiPjxBdXRob3I+TWlsbGVyPC9BdXRob3I+PFll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=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5" w:tooltip="Miller, 2011 #23535" w:history="1">
        <w:r w:rsidR="00A21863">
          <w:rPr>
            <w:rFonts w:ascii="Arial" w:hAnsi="Arial" w:cs="Arial"/>
            <w:noProof/>
          </w:rPr>
          <w:t>5</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p>
    <w:p w14:paraId="4E5D20A0" w14:textId="77777777" w:rsidR="00EE2DC0" w:rsidRPr="002470E3" w:rsidRDefault="00EE2DC0" w:rsidP="002470E3">
      <w:pPr>
        <w:pStyle w:val="Heading1"/>
        <w:numPr>
          <w:ilvl w:val="0"/>
          <w:numId w:val="7"/>
        </w:numPr>
        <w:rPr>
          <w:rStyle w:val="Strong"/>
          <w:sz w:val="28"/>
        </w:rPr>
      </w:pPr>
      <w:bookmarkStart w:id="3" w:name="_Toc457300087"/>
      <w:r w:rsidRPr="002470E3">
        <w:rPr>
          <w:rStyle w:val="Strong"/>
          <w:sz w:val="28"/>
        </w:rPr>
        <w:t>Background and Literature Review</w:t>
      </w:r>
      <w:bookmarkEnd w:id="3"/>
    </w:p>
    <w:p w14:paraId="65B96760"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In the UK, </w:t>
      </w:r>
      <w:r>
        <w:rPr>
          <w:rFonts w:ascii="Arial" w:hAnsi="Arial" w:cs="Arial"/>
        </w:rPr>
        <w:t>evidence shows</w:t>
      </w:r>
      <w:r w:rsidRPr="00C647A9">
        <w:rPr>
          <w:rFonts w:ascii="Arial" w:hAnsi="Arial" w:cs="Arial"/>
        </w:rPr>
        <w:t xml:space="preserve"> that </w:t>
      </w:r>
      <w:proofErr w:type="spellStart"/>
      <w:r w:rsidR="00641F0D">
        <w:rPr>
          <w:rFonts w:ascii="Arial" w:hAnsi="Arial" w:cs="Arial"/>
        </w:rPr>
        <w:t>PwPD</w:t>
      </w:r>
      <w:proofErr w:type="spellEnd"/>
      <w:r w:rsidR="00641F0D" w:rsidRPr="00C647A9">
        <w:rPr>
          <w:rFonts w:ascii="Arial" w:hAnsi="Arial" w:cs="Arial"/>
        </w:rPr>
        <w:t xml:space="preserve"> </w:t>
      </w:r>
      <w:r w:rsidRPr="00C647A9">
        <w:rPr>
          <w:rFonts w:ascii="Arial" w:hAnsi="Arial" w:cs="Arial"/>
        </w:rPr>
        <w:t xml:space="preserve">are highly dissatisfied with the current limited therapeutic approaches employed by the speech and language therapists (SLTs). These approaches are attempted by the </w:t>
      </w:r>
      <w:proofErr w:type="spellStart"/>
      <w:r w:rsidR="00641F0D">
        <w:rPr>
          <w:rFonts w:ascii="Arial" w:hAnsi="Arial" w:cs="Arial"/>
        </w:rPr>
        <w:t>PwPD</w:t>
      </w:r>
      <w:proofErr w:type="spellEnd"/>
      <w:r w:rsidRPr="00C647A9">
        <w:rPr>
          <w:rFonts w:ascii="Arial" w:hAnsi="Arial" w:cs="Arial"/>
        </w:rPr>
        <w:t xml:space="preserve"> with low compliance</w:t>
      </w:r>
      <w:r>
        <w:rPr>
          <w:rFonts w:ascii="Arial" w:hAnsi="Arial" w:cs="Arial"/>
        </w:rPr>
        <w:t xml:space="preserve"> </w:t>
      </w:r>
      <w:r w:rsidR="00A36F89">
        <w:rPr>
          <w:rFonts w:ascii="Arial" w:hAnsi="Arial" w:cs="Arial"/>
        </w:rPr>
        <w:fldChar w:fldCharType="begin">
          <w:fldData xml:space="preserve">PEVuZE5vdGU+PENpdGUgRXhjbHVkZVllYXI9IjEiPjxBdXRob3I+TWlsbGVyPC9BdXRob3I+PFll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=
</w:fldData>
        </w:fldChar>
      </w:r>
      <w:r w:rsidR="00A36F89">
        <w:rPr>
          <w:rFonts w:ascii="Arial" w:hAnsi="Arial" w:cs="Arial"/>
        </w:rPr>
        <w:instrText xml:space="preserve"> ADDIN EN.CITE </w:instrText>
      </w:r>
      <w:r w:rsidR="00A36F89">
        <w:rPr>
          <w:rFonts w:ascii="Arial" w:hAnsi="Arial" w:cs="Arial"/>
        </w:rPr>
        <w:fldChar w:fldCharType="begin">
          <w:fldData xml:space="preserve">PEVuZE5vdGU+PENpdGUgRXhjbHVkZVllYXI9IjEiPjxBdXRob3I+TWlsbGVyPC9BdXRob3I+PFll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=
</w:fldData>
        </w:fldChar>
      </w:r>
      <w:r w:rsidR="00A36F89">
        <w:rPr>
          <w:rFonts w:ascii="Arial" w:hAnsi="Arial" w:cs="Arial"/>
        </w:rPr>
        <w:instrText xml:space="preserve"> ADDIN EN.CITE.DATA </w:instrText>
      </w:r>
      <w:r w:rsidR="00A36F89">
        <w:rPr>
          <w:rFonts w:ascii="Arial" w:hAnsi="Arial" w:cs="Arial"/>
        </w:rPr>
      </w:r>
      <w:r w:rsidR="00A36F89">
        <w:rPr>
          <w:rFonts w:ascii="Arial" w:hAnsi="Arial" w:cs="Arial"/>
        </w:rPr>
        <w:fldChar w:fldCharType="end"/>
      </w:r>
      <w:r w:rsidR="00A36F89">
        <w:rPr>
          <w:rFonts w:ascii="Arial" w:hAnsi="Arial" w:cs="Arial"/>
        </w:rPr>
      </w:r>
      <w:r w:rsidR="00A36F89">
        <w:rPr>
          <w:rFonts w:ascii="Arial" w:hAnsi="Arial" w:cs="Arial"/>
        </w:rPr>
        <w:fldChar w:fldCharType="separate"/>
      </w:r>
      <w:r w:rsidR="00A36F89">
        <w:rPr>
          <w:rFonts w:ascii="Arial" w:hAnsi="Arial" w:cs="Arial"/>
          <w:noProof/>
        </w:rPr>
        <w:t>[</w:t>
      </w:r>
      <w:hyperlink w:anchor="_ENREF_5" w:tooltip="Miller, 2011 #23535" w:history="1">
        <w:r w:rsidR="00A21863">
          <w:rPr>
            <w:rFonts w:ascii="Arial" w:hAnsi="Arial" w:cs="Arial"/>
            <w:noProof/>
          </w:rPr>
          <w:t>5</w:t>
        </w:r>
      </w:hyperlink>
      <w:r w:rsidR="00A36F89">
        <w:rPr>
          <w:rFonts w:ascii="Arial" w:hAnsi="Arial" w:cs="Arial"/>
          <w:noProof/>
        </w:rPr>
        <w:t>]</w:t>
      </w:r>
      <w:r w:rsidR="00A36F89">
        <w:rPr>
          <w:rFonts w:ascii="Arial" w:hAnsi="Arial" w:cs="Arial"/>
        </w:rPr>
        <w:fldChar w:fldCharType="end"/>
      </w:r>
      <w:r w:rsidRPr="00D525F8">
        <w:rPr>
          <w:rFonts w:ascii="Arial" w:hAnsi="Arial" w:cs="Arial"/>
        </w:rPr>
        <w:t>.</w:t>
      </w:r>
      <w:r w:rsidRPr="00C647A9">
        <w:rPr>
          <w:rFonts w:ascii="Arial" w:hAnsi="Arial" w:cs="Arial"/>
          <w:sz w:val="18"/>
          <w:szCs w:val="18"/>
        </w:rPr>
        <w:t xml:space="preserve"> </w:t>
      </w:r>
      <w:r w:rsidRPr="00C647A9">
        <w:rPr>
          <w:rFonts w:ascii="Arial" w:hAnsi="Arial" w:cs="Arial"/>
        </w:rPr>
        <w:t xml:space="preserve">The limited </w:t>
      </w:r>
      <w:r>
        <w:rPr>
          <w:rFonts w:ascii="Arial" w:hAnsi="Arial" w:cs="Arial"/>
        </w:rPr>
        <w:t>evidence</w:t>
      </w:r>
      <w:r w:rsidRPr="00C647A9">
        <w:rPr>
          <w:rFonts w:ascii="Arial" w:hAnsi="Arial" w:cs="Arial"/>
        </w:rPr>
        <w:t xml:space="preserve"> base has been highlighted by systematic</w:t>
      </w:r>
      <w:r>
        <w:rPr>
          <w:rFonts w:ascii="Arial" w:hAnsi="Arial" w:cs="Arial"/>
        </w:rPr>
        <w:t xml:space="preserve"> </w:t>
      </w:r>
      <w:r w:rsidR="00A36F89">
        <w:rPr>
          <w:rFonts w:ascii="Arial" w:hAnsi="Arial" w:cs="Arial"/>
          <w:noProof/>
        </w:rPr>
        <w:fldChar w:fldCharType="begin">
          <w:fldData xml:space="preserve">PEVuZE5vdGU+PENpdGUgRXhjbHVkZVllYXI9IjEiPjxBdXRob3I+QmFpamVuczwvQXV0aG9yPjxZ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PEVuZE5vdGU+PENpdGUgRXhjbHVkZVllYXI9IjEiPjxBdXRob3I+QmFpamVuczwvQXV0aG9yPjxZ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6" w:tooltip="Baijens, 2009 #2205" w:history="1">
        <w:r w:rsidR="00A21863">
          <w:rPr>
            <w:rFonts w:ascii="Arial" w:hAnsi="Arial" w:cs="Arial"/>
            <w:noProof/>
          </w:rPr>
          <w:t>6</w:t>
        </w:r>
      </w:hyperlink>
      <w:r w:rsidR="00A36F89">
        <w:rPr>
          <w:rFonts w:ascii="Arial" w:hAnsi="Arial" w:cs="Arial"/>
          <w:noProof/>
        </w:rPr>
        <w:t xml:space="preserve">, </w:t>
      </w:r>
      <w:hyperlink w:anchor="_ENREF_7" w:tooltip="Sapir, 2008 #30965" w:history="1">
        <w:r w:rsidR="00A21863">
          <w:rPr>
            <w:rFonts w:ascii="Arial" w:hAnsi="Arial" w:cs="Arial"/>
            <w:noProof/>
          </w:rPr>
          <w:t>7</w:t>
        </w:r>
      </w:hyperlink>
      <w:r w:rsidR="00A36F89">
        <w:rPr>
          <w:rFonts w:ascii="Arial" w:hAnsi="Arial" w:cs="Arial"/>
          <w:noProof/>
        </w:rPr>
        <w:t>]</w:t>
      </w:r>
      <w:r w:rsidR="00A36F89">
        <w:rPr>
          <w:rFonts w:ascii="Arial" w:hAnsi="Arial" w:cs="Arial"/>
          <w:noProof/>
        </w:rPr>
        <w:fldChar w:fldCharType="end"/>
      </w:r>
      <w:r w:rsidRPr="00C647A9">
        <w:rPr>
          <w:rFonts w:ascii="Arial" w:hAnsi="Arial" w:cs="Arial"/>
          <w:sz w:val="18"/>
          <w:szCs w:val="18"/>
        </w:rPr>
        <w:t xml:space="preserve"> </w:t>
      </w:r>
      <w:r w:rsidRPr="00C647A9">
        <w:rPr>
          <w:rFonts w:ascii="Arial" w:hAnsi="Arial" w:cs="Arial"/>
        </w:rPr>
        <w:t>and Cochrane</w:t>
      </w:r>
      <w:r>
        <w:rPr>
          <w:rFonts w:ascii="Arial" w:hAnsi="Arial" w:cs="Arial"/>
        </w:rPr>
        <w:t xml:space="preserve"> </w:t>
      </w:r>
      <w:r w:rsidR="00A36F89">
        <w:rPr>
          <w:rFonts w:ascii="Arial" w:hAnsi="Arial" w:cs="Arial"/>
        </w:rPr>
        <w:fldChar w:fldCharType="begin"/>
      </w:r>
      <w:r w:rsidR="00A36F89">
        <w:rPr>
          <w:rFonts w:ascii="Arial" w:hAnsi="Arial" w:cs="Arial"/>
        </w:rPr>
        <w:instrText xml:space="preserve"> ADDIN EN.CITE &lt;EndNote&gt;&lt;Cite ExcludeYear="1"&gt;&lt;Author&gt;Deane&lt;/Author&gt;&lt;Year&gt;2001&lt;/Year&gt;&lt;RecNum&gt;8128&lt;/RecNum&gt;&lt;DisplayText&gt;[8]&lt;/DisplayText&gt;&lt;record&gt;&lt;rec-number&gt;8128&lt;/rec-number&gt;&lt;foreign-keys&gt;&lt;key app="EN" db-id="99vxwvpvo22d04efvw4vp0x4wrwe5vwttepa"&gt;8128&lt;/key&gt;&lt;/foreign-keys&gt;&lt;ref-type name="Journal Article"&gt;17&lt;/ref-type&gt;&lt;contributors&gt;&lt;authors&gt;&lt;author&gt;Deane, K. H.&lt;/author&gt;&lt;author&gt;Whurr, R.&lt;/author&gt;&lt;author&gt;Clarke, C. E.&lt;/author&gt;&lt;author&gt;Playford, E. D.&lt;/author&gt;&lt;author&gt;Ben-Shlomo, Y.&lt;/author&gt;&lt;/authors&gt;&lt;/contributors&gt;&lt;titles&gt;&lt;title&gt;Non-pharmacological therapies for dysphagia in Parkinson&amp;apos;s disease&lt;/title&gt;&lt;secondary-title&gt;Cochrane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reviews&lt;/abbr-1&gt;&lt;/alt-periodical&gt;&lt;pages&gt;CD002816&lt;/pages&gt;&lt;number&gt;1&lt;/number&gt;&lt;keywords&gt;&lt;keyword&gt;*Deglutition&lt;/keyword&gt;&lt;keyword&gt;Deglutition Disorders/etiology/*rehabilitation&lt;/keyword&gt;&lt;keyword&gt;Humans&lt;/keyword&gt;&lt;keyword&gt;Parkinson Disease/*complications&lt;/keyword&gt;&lt;keyword&gt;Physical Therapy Modalities&lt;/keyword&gt;&lt;keyword&gt;Randomized Controlled Trials as Topic&lt;/keyword&gt;&lt;/keywords&gt;&lt;dates&gt;&lt;year&gt;2001&lt;/year&gt;&lt;/dates&gt;&lt;isbn&gt;1469-493X (Electronic)&amp;#xD;1361-6137 (Linking)&lt;/isbn&gt;&lt;accession-num&gt;11279766&lt;/accession-num&gt;&lt;urls&gt;&lt;related-urls&gt;&lt;url&gt;http://www.ncbi.nlm.nih.gov/pubmed/11279766&lt;/url&gt;&lt;/related-urls&gt;&lt;/urls&gt;&lt;electronic-resource-num&gt;10.1002/14651858.CD002816&lt;/electronic-resource-num&gt;&lt;/record&gt;&lt;/Cite&gt;&lt;/EndNote&gt;</w:instrText>
      </w:r>
      <w:r w:rsidR="00A36F89">
        <w:rPr>
          <w:rFonts w:ascii="Arial" w:hAnsi="Arial" w:cs="Arial"/>
        </w:rPr>
        <w:fldChar w:fldCharType="separate"/>
      </w:r>
      <w:r w:rsidR="00A36F89">
        <w:rPr>
          <w:rFonts w:ascii="Arial" w:hAnsi="Arial" w:cs="Arial"/>
          <w:noProof/>
        </w:rPr>
        <w:t>[</w:t>
      </w:r>
      <w:hyperlink w:anchor="_ENREF_8" w:tooltip="Deane, 2001 #8128" w:history="1">
        <w:r w:rsidR="00A21863">
          <w:rPr>
            <w:rFonts w:ascii="Arial" w:hAnsi="Arial" w:cs="Arial"/>
            <w:noProof/>
          </w:rPr>
          <w:t>8</w:t>
        </w:r>
      </w:hyperlink>
      <w:r w:rsidR="00A36F89">
        <w:rPr>
          <w:rFonts w:ascii="Arial" w:hAnsi="Arial" w:cs="Arial"/>
          <w:noProof/>
        </w:rPr>
        <w:t>]</w:t>
      </w:r>
      <w:r w:rsidR="00A36F89">
        <w:rPr>
          <w:rFonts w:ascii="Arial" w:hAnsi="Arial" w:cs="Arial"/>
        </w:rPr>
        <w:fldChar w:fldCharType="end"/>
      </w:r>
      <w:r w:rsidRPr="00D525F8">
        <w:rPr>
          <w:rFonts w:ascii="Arial" w:hAnsi="Arial" w:cs="Arial"/>
        </w:rPr>
        <w:t xml:space="preserve"> </w:t>
      </w:r>
      <w:r w:rsidRPr="00C647A9">
        <w:rPr>
          <w:rFonts w:ascii="Arial" w:hAnsi="Arial" w:cs="Arial"/>
        </w:rPr>
        <w:t xml:space="preserve">reviews. UK SLTs </w:t>
      </w:r>
      <w:r>
        <w:rPr>
          <w:rFonts w:ascii="Arial" w:hAnsi="Arial" w:cs="Arial"/>
        </w:rPr>
        <w:t xml:space="preserve">advise </w:t>
      </w:r>
      <w:proofErr w:type="spellStart"/>
      <w:r w:rsidR="00641F0D">
        <w:rPr>
          <w:rFonts w:ascii="Arial" w:hAnsi="Arial" w:cs="Arial"/>
        </w:rPr>
        <w:t>PwPD</w:t>
      </w:r>
      <w:proofErr w:type="spellEnd"/>
      <w:r w:rsidR="00641F0D">
        <w:rPr>
          <w:rFonts w:ascii="Arial" w:hAnsi="Arial" w:cs="Arial"/>
        </w:rPr>
        <w:t xml:space="preserve"> </w:t>
      </w:r>
      <w:r>
        <w:rPr>
          <w:rFonts w:ascii="Arial" w:hAnsi="Arial" w:cs="Arial"/>
        </w:rPr>
        <w:t xml:space="preserve">to use </w:t>
      </w:r>
      <w:r w:rsidRPr="00C647A9">
        <w:rPr>
          <w:rFonts w:ascii="Arial" w:hAnsi="Arial" w:cs="Arial"/>
        </w:rPr>
        <w:t>compensatory strategies, such as consistency/texture modification, change in posture and swallowing exercises</w:t>
      </w:r>
      <w:r>
        <w:rPr>
          <w:rFonts w:ascii="Arial" w:hAnsi="Arial" w:cs="Arial"/>
        </w:rPr>
        <w:t xml:space="preserve"> </w:t>
      </w:r>
      <w:r w:rsidR="00A36F89">
        <w:rPr>
          <w:rFonts w:ascii="Arial" w:hAnsi="Arial" w:cs="Arial"/>
          <w:noProof/>
        </w:rPr>
        <w:fldChar w:fldCharType="begin">
          <w:fldData xml:space="preserve">PEVuZE5vdGU+PENpdGUgRXhjbHVkZVllYXI9IjEiPjxBdXRob3I+TWlsbGVyPC9BdXRob3I+PFll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=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PEVuZE5vdGU+PENpdGUgRXhjbHVkZVllYXI9IjEiPjxBdXRob3I+TWlsbGVyPC9BdXRob3I+PFll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=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5" w:tooltip="Miller, 2011 #23535" w:history="1">
        <w:r w:rsidR="00A21863">
          <w:rPr>
            <w:rFonts w:ascii="Arial" w:hAnsi="Arial" w:cs="Arial"/>
            <w:noProof/>
          </w:rPr>
          <w:t>5</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r w:rsidRPr="00C647A9">
        <w:rPr>
          <w:rFonts w:ascii="Arial" w:hAnsi="Arial" w:cs="Arial"/>
          <w:sz w:val="18"/>
          <w:szCs w:val="18"/>
        </w:rPr>
        <w:t xml:space="preserve"> </w:t>
      </w:r>
      <w:r w:rsidRPr="00C647A9">
        <w:rPr>
          <w:rFonts w:ascii="Arial" w:hAnsi="Arial" w:cs="Arial"/>
        </w:rPr>
        <w:t xml:space="preserve">Such strategies may address the issue </w:t>
      </w:r>
      <w:r>
        <w:rPr>
          <w:rFonts w:ascii="Arial" w:hAnsi="Arial" w:cs="Arial"/>
        </w:rPr>
        <w:t xml:space="preserve">only </w:t>
      </w:r>
      <w:r w:rsidRPr="00C647A9">
        <w:rPr>
          <w:rFonts w:ascii="Arial" w:hAnsi="Arial" w:cs="Arial"/>
        </w:rPr>
        <w:t xml:space="preserve">temporarily, </w:t>
      </w:r>
      <w:r>
        <w:rPr>
          <w:rFonts w:ascii="Arial" w:hAnsi="Arial" w:cs="Arial"/>
        </w:rPr>
        <w:t xml:space="preserve">while the </w:t>
      </w:r>
      <w:r w:rsidRPr="00C647A9">
        <w:rPr>
          <w:rFonts w:ascii="Arial" w:hAnsi="Arial" w:cs="Arial"/>
        </w:rPr>
        <w:t xml:space="preserve">clinical </w:t>
      </w:r>
      <w:r>
        <w:rPr>
          <w:rFonts w:ascii="Arial" w:hAnsi="Arial" w:cs="Arial"/>
        </w:rPr>
        <w:t>effectiveness</w:t>
      </w:r>
      <w:r w:rsidRPr="00C647A9">
        <w:rPr>
          <w:rFonts w:ascii="Arial" w:hAnsi="Arial" w:cs="Arial"/>
        </w:rPr>
        <w:t xml:space="preserve"> is still controversial. Noteworthy is the recent increase in studies utilising neurostimulation for PD motor symptoms</w:t>
      </w:r>
      <w:r>
        <w:rPr>
          <w:rFonts w:ascii="Arial" w:hAnsi="Arial" w:cs="Arial"/>
        </w:rPr>
        <w:t xml:space="preserve"> </w:t>
      </w:r>
      <w:r w:rsidR="00A36F89">
        <w:rPr>
          <w:rFonts w:ascii="Arial" w:hAnsi="Arial" w:cs="Arial"/>
          <w:noProof/>
        </w:rPr>
        <w:fldChar w:fldCharType="begin"/>
      </w:r>
      <w:r w:rsidR="00A36F89">
        <w:rPr>
          <w:rFonts w:ascii="Arial" w:hAnsi="Arial" w:cs="Arial"/>
          <w:noProof/>
        </w:rPr>
        <w:instrText xml:space="preserve"> ADDIN EN.CITE &lt;EndNote&gt;&lt;Cite ExcludeYear="1"&gt;&lt;Author&gt;Udupa&lt;/Author&gt;&lt;Year&gt;2013&lt;/Year&gt;&lt;RecNum&gt;47603&lt;/RecNum&gt;&lt;DisplayText&gt;[9]&lt;/DisplayText&gt;&lt;record&gt;&lt;rec-number&gt;47603&lt;/rec-number&gt;&lt;foreign-keys&gt;&lt;key app="EN" db-id="99vxwvpvo22d04efvw4vp0x4wrwe5vwttepa"&gt;47603&lt;/key&gt;&lt;/foreign-keys&gt;&lt;ref-type name="Journal Article"&gt;17&lt;/ref-type&gt;&lt;contributors&gt;&lt;authors&gt;&lt;author&gt;Udupa, K.&lt;/author&gt;&lt;author&gt;Chen, R.&lt;/author&gt;&lt;/authors&gt;&lt;/contributors&gt;&lt;auth-address&gt;Division of Neurology, Department of Medicine, University of Toronto , Toronto, ON , Canada ; Division of Brain, Imaging and Behavior - Systems Neuroscience, Toronto Western Research Institute , Toronto, ON , Canada.&lt;/auth-address&gt;&lt;titles&gt;&lt;title&gt;Motor cortical plasticity in Parkinson&amp;apos;s disease&lt;/title&gt;&lt;secondary-title&gt;Front Neurol&lt;/secondary-title&gt;&lt;alt-title&gt;Frontiers in neurology&lt;/alt-title&gt;&lt;/titles&gt;&lt;periodical&gt;&lt;full-title&gt;Front Neurol&lt;/full-title&gt;&lt;abbr-1&gt;Frontiers in neurology&lt;/abbr-1&gt;&lt;/periodical&gt;&lt;alt-periodical&gt;&lt;full-title&gt;Front Neurol&lt;/full-title&gt;&lt;abbr-1&gt;Frontiers in neurology&lt;/abbr-1&gt;&lt;/alt-periodical&gt;&lt;pages&gt;128&lt;/pages&gt;&lt;volume&gt;4&lt;/volume&gt;&lt;dates&gt;&lt;year&gt;2013&lt;/year&gt;&lt;/dates&gt;&lt;isbn&gt;1664-2295 (Electronic)&amp;#xD;1664-2295 (Linking)&lt;/isbn&gt;&lt;accession-num&gt;24027555&lt;/accession-num&gt;&lt;urls&gt;&lt;related-urls&gt;&lt;url&gt;http://www.ncbi.nlm.nih.gov/pubmed/24027555&lt;/url&gt;&lt;/related-urls&gt;&lt;/urls&gt;&lt;custom2&gt;3761292&lt;/custom2&gt;&lt;electronic-resource-num&gt;10.3389/fneur.2013.00128&lt;/electronic-resource-num&gt;&lt;/record&gt;&lt;/Cite&gt;&lt;/EndNote&gt;</w:instrText>
      </w:r>
      <w:r w:rsidR="00A36F89">
        <w:rPr>
          <w:rFonts w:ascii="Arial" w:hAnsi="Arial" w:cs="Arial"/>
          <w:noProof/>
        </w:rPr>
        <w:fldChar w:fldCharType="separate"/>
      </w:r>
      <w:r w:rsidR="00A36F89">
        <w:rPr>
          <w:rFonts w:ascii="Arial" w:hAnsi="Arial" w:cs="Arial"/>
          <w:noProof/>
        </w:rPr>
        <w:t>[</w:t>
      </w:r>
      <w:hyperlink w:anchor="_ENREF_9" w:tooltip="Udupa, 2013 #47603" w:history="1">
        <w:r w:rsidR="00A21863">
          <w:rPr>
            <w:rFonts w:ascii="Arial" w:hAnsi="Arial" w:cs="Arial"/>
            <w:noProof/>
          </w:rPr>
          <w:t>9</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 xml:space="preserve">. Repetitive transcranial magnetic stimulation (TMS) in particular has been increasingly used and has been reported as well-tolerated by </w:t>
      </w:r>
      <w:proofErr w:type="spellStart"/>
      <w:r w:rsidR="00641F0D">
        <w:rPr>
          <w:rFonts w:ascii="Arial" w:hAnsi="Arial" w:cs="Arial"/>
        </w:rPr>
        <w:t>PwPD</w:t>
      </w:r>
      <w:proofErr w:type="spellEnd"/>
      <w:r>
        <w:rPr>
          <w:rFonts w:ascii="Arial" w:hAnsi="Arial" w:cs="Arial"/>
        </w:rPr>
        <w:t xml:space="preserve"> </w:t>
      </w:r>
      <w:r w:rsidR="00A36F89">
        <w:rPr>
          <w:rFonts w:ascii="Arial" w:hAnsi="Arial" w:cs="Arial"/>
          <w:noProof/>
        </w:rPr>
        <w:fldChar w:fldCharType="begin"/>
      </w:r>
      <w:r w:rsidR="00A36F89">
        <w:rPr>
          <w:rFonts w:ascii="Arial" w:hAnsi="Arial" w:cs="Arial"/>
          <w:noProof/>
        </w:rPr>
        <w:instrText xml:space="preserve"> ADDIN EN.CITE &lt;EndNote&gt;&lt;Cite ExcludeYear="1"&gt;&lt;Author&gt;Vonloh&lt;/Author&gt;&lt;Year&gt;2013&lt;/Year&gt;&lt;RecNum&gt;47708&lt;/RecNum&gt;&lt;DisplayText&gt;[10]&lt;/DisplayText&gt;&lt;record&gt;&lt;rec-number&gt;47708&lt;/rec-number&gt;&lt;foreign-keys&gt;&lt;key app="EN" db-id="99vxwvpvo22d04efvw4vp0x4wrwe5vwttepa"&gt;47708&lt;/key&gt;&lt;/foreign-keys&gt;&lt;ref-type name="Journal Article"&gt;17&lt;/ref-type&gt;&lt;contributors&gt;&lt;authors&gt;&lt;author&gt;Vonloh, M.&lt;/author&gt;&lt;author&gt;Chen, R.&lt;/author&gt;&lt;author&gt;Kluger, B.&lt;/author&gt;&lt;/authors&gt;&lt;/contributors&gt;&lt;auth-address&gt;Department of Neurology, University of Colorado School of Medicine, Aurora, CO, USA.&lt;/auth-address&gt;&lt;titles&gt;&lt;title&gt;Safety of transcranial magnetic stimulation in Parkinson&amp;apos;s disease: a review of the literature&lt;/title&gt;&lt;secondary-title&gt;Parkinsonism Relat Disord&lt;/secondary-title&gt;&lt;alt-title&gt;Parkinsonism &amp;amp; related disorders&lt;/alt-title&gt;&lt;/titles&gt;&lt;periodical&gt;&lt;full-title&gt;Parkinsonism Relat Disord&lt;/full-title&gt;&lt;abbr-1&gt;Parkinsonism &amp;amp; related disorders&lt;/abbr-1&gt;&lt;/periodical&gt;&lt;alt-periodical&gt;&lt;full-title&gt;Parkinsonism Relat Disord&lt;/full-title&gt;&lt;abbr-1&gt;Parkinsonism &amp;amp; related disorders&lt;/abbr-1&gt;&lt;/alt-periodical&gt;&lt;pages&gt;573-85&lt;/pages&gt;&lt;volume&gt;19&lt;/volume&gt;&lt;number&gt;6&lt;/number&gt;&lt;keywords&gt;&lt;keyword&gt;Databases, Bibliographic/statistics &amp;amp; numerical data&lt;/keyword&gt;&lt;keyword&gt;Humans&lt;/keyword&gt;&lt;keyword&gt;Parkinson Disease/*therapy&lt;/keyword&gt;&lt;keyword&gt;Transcranial Magnetic Stimulation/*adverse effects/*methods&lt;/keyword&gt;&lt;/keywords&gt;&lt;dates&gt;&lt;year&gt;2013&lt;/year&gt;&lt;pub-dates&gt;&lt;date&gt;Jun&lt;/date&gt;&lt;/pub-dates&gt;&lt;/dates&gt;&lt;isbn&gt;1873-5126 (Electronic)&amp;#xD;1353-8020 (Linking)&lt;/isbn&gt;&lt;accession-num&gt;23473718&lt;/accession-num&gt;&lt;urls&gt;&lt;related-urls&gt;&lt;url&gt;http://www.ncbi.nlm.nih.gov/pubmed/23473718&lt;/url&gt;&lt;/related-urls&gt;&lt;/urls&gt;&lt;custom2&gt;3653978&lt;/custom2&gt;&lt;electronic-resource-num&gt;10.1016/j.parkreldis.2013.01.007&lt;/electronic-resource-num&gt;&lt;/record&gt;&lt;/Cite&gt;&lt;/EndNote&gt;</w:instrText>
      </w:r>
      <w:r w:rsidR="00A36F89">
        <w:rPr>
          <w:rFonts w:ascii="Arial" w:hAnsi="Arial" w:cs="Arial"/>
          <w:noProof/>
        </w:rPr>
        <w:fldChar w:fldCharType="separate"/>
      </w:r>
      <w:r w:rsidR="00A36F89">
        <w:rPr>
          <w:rFonts w:ascii="Arial" w:hAnsi="Arial" w:cs="Arial"/>
          <w:noProof/>
        </w:rPr>
        <w:t>[</w:t>
      </w:r>
      <w:hyperlink w:anchor="_ENREF_10" w:tooltip="Vonloh, 2013 #47708" w:history="1">
        <w:r w:rsidR="00A21863">
          <w:rPr>
            <w:rFonts w:ascii="Arial" w:hAnsi="Arial" w:cs="Arial"/>
            <w:noProof/>
          </w:rPr>
          <w:t>10</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r w:rsidRPr="00C647A9">
        <w:rPr>
          <w:rFonts w:ascii="Arial" w:hAnsi="Arial" w:cs="Arial"/>
          <w:sz w:val="18"/>
          <w:szCs w:val="18"/>
        </w:rPr>
        <w:t xml:space="preserve"> </w:t>
      </w:r>
      <w:r w:rsidRPr="00C647A9">
        <w:rPr>
          <w:rFonts w:ascii="Arial" w:hAnsi="Arial" w:cs="Arial"/>
        </w:rPr>
        <w:t>One particular paradigm, inhibitory (1Hz) repetitive TMS (rTMS), has been used in the recent literature with promising resul</w:t>
      </w:r>
      <w:r>
        <w:rPr>
          <w:rFonts w:ascii="Arial" w:hAnsi="Arial" w:cs="Arial"/>
        </w:rPr>
        <w:t xml:space="preserve">ts. This brain stimulation paradigm delivered over 10 minutes is shown to modify </w:t>
      </w:r>
      <w:r w:rsidRPr="00C647A9">
        <w:rPr>
          <w:rFonts w:ascii="Arial" w:hAnsi="Arial" w:cs="Arial"/>
        </w:rPr>
        <w:t xml:space="preserve">the inhibitory and excitatory neurochemical </w:t>
      </w:r>
      <w:r>
        <w:rPr>
          <w:rFonts w:ascii="Arial" w:hAnsi="Arial" w:cs="Arial"/>
        </w:rPr>
        <w:t xml:space="preserve">processes in the area of interest </w:t>
      </w:r>
      <w:r w:rsidR="00A36F89">
        <w:rPr>
          <w:rFonts w:ascii="Arial" w:hAnsi="Arial" w:cs="Arial"/>
          <w:noProof/>
        </w:rPr>
        <w:fldChar w:fldCharType="begin">
          <w:fldData xml:space="preserve">PEVuZE5vdGU+PENpdGUgRXhjbHVkZVllYXI9IjEiPjxBdXRob3I+U2hpcm90YTwvQXV0aG9yPjxZ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=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PEVuZE5vdGU+PENpdGUgRXhjbHVkZVllYXI9IjEiPjxBdXRob3I+U2hpcm90YTwvQXV0aG9yPjxZ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=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1" w:tooltip="Shirota, 2013 #47310" w:history="1">
        <w:r w:rsidR="00A21863">
          <w:rPr>
            <w:rFonts w:ascii="Arial" w:hAnsi="Arial" w:cs="Arial"/>
            <w:noProof/>
          </w:rPr>
          <w:t>11</w:t>
        </w:r>
      </w:hyperlink>
      <w:r w:rsidR="00A36F89">
        <w:rPr>
          <w:rFonts w:ascii="Arial" w:hAnsi="Arial" w:cs="Arial"/>
          <w:noProof/>
        </w:rPr>
        <w:t xml:space="preserve">, </w:t>
      </w:r>
      <w:hyperlink w:anchor="_ENREF_12" w:tooltip="Filipovic, 2010 #45342" w:history="1">
        <w:r w:rsidR="00A21863">
          <w:rPr>
            <w:rFonts w:ascii="Arial" w:hAnsi="Arial" w:cs="Arial"/>
            <w:noProof/>
          </w:rPr>
          <w:t>12</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 xml:space="preserve">. </w:t>
      </w:r>
    </w:p>
    <w:p w14:paraId="14BFB222" w14:textId="77777777" w:rsidR="00EE2DC0" w:rsidRDefault="00EE2DC0" w:rsidP="00A36F89">
      <w:pPr>
        <w:autoSpaceDE w:val="0"/>
        <w:autoSpaceDN w:val="0"/>
        <w:adjustRightInd w:val="0"/>
        <w:spacing w:line="360" w:lineRule="auto"/>
        <w:jc w:val="both"/>
        <w:rPr>
          <w:rFonts w:ascii="Arial" w:hAnsi="Arial" w:cs="Arial"/>
        </w:rPr>
      </w:pPr>
      <w:r>
        <w:rPr>
          <w:rFonts w:ascii="Arial" w:hAnsi="Arial" w:cs="Arial"/>
        </w:rPr>
        <w:t xml:space="preserve">In our previous study, we have observed that </w:t>
      </w:r>
      <w:proofErr w:type="spellStart"/>
      <w:r w:rsidR="000F57EB">
        <w:rPr>
          <w:rFonts w:ascii="Arial" w:hAnsi="Arial" w:cs="Arial"/>
        </w:rPr>
        <w:t>PwPD</w:t>
      </w:r>
      <w:proofErr w:type="spellEnd"/>
      <w:r>
        <w:rPr>
          <w:rFonts w:ascii="Arial" w:hAnsi="Arial" w:cs="Arial"/>
        </w:rPr>
        <w:t xml:space="preserve"> may experience swallowing disorders both </w:t>
      </w:r>
      <w:r w:rsidRPr="00EE2DC0">
        <w:rPr>
          <w:rFonts w:ascii="Arial" w:hAnsi="Arial" w:cs="Arial"/>
          <w:i/>
        </w:rPr>
        <w:t>on</w:t>
      </w:r>
      <w:r>
        <w:rPr>
          <w:rFonts w:ascii="Arial" w:hAnsi="Arial" w:cs="Arial"/>
        </w:rPr>
        <w:t xml:space="preserve"> and </w:t>
      </w:r>
      <w:r w:rsidRPr="00EE2DC0">
        <w:rPr>
          <w:rFonts w:ascii="Arial" w:hAnsi="Arial" w:cs="Arial"/>
          <w:i/>
        </w:rPr>
        <w:t xml:space="preserve">off </w:t>
      </w:r>
      <w:r>
        <w:rPr>
          <w:rFonts w:ascii="Arial" w:hAnsi="Arial" w:cs="Arial"/>
        </w:rPr>
        <w:t xml:space="preserve">medication, or only </w:t>
      </w:r>
      <w:r w:rsidRPr="00EE2DC0">
        <w:rPr>
          <w:rFonts w:ascii="Arial" w:hAnsi="Arial" w:cs="Arial"/>
          <w:i/>
        </w:rPr>
        <w:t>on</w:t>
      </w:r>
      <w:r>
        <w:rPr>
          <w:rFonts w:ascii="Arial" w:hAnsi="Arial" w:cs="Arial"/>
        </w:rPr>
        <w:t xml:space="preserve"> medication and some may not experience any swallowing disorders. For people with swallowing disorders both </w:t>
      </w:r>
      <w:r w:rsidRPr="00EE2DC0">
        <w:rPr>
          <w:rFonts w:ascii="Arial" w:hAnsi="Arial" w:cs="Arial"/>
          <w:i/>
        </w:rPr>
        <w:t>on</w:t>
      </w:r>
      <w:r>
        <w:rPr>
          <w:rFonts w:ascii="Arial" w:hAnsi="Arial" w:cs="Arial"/>
        </w:rPr>
        <w:t xml:space="preserve"> and </w:t>
      </w:r>
      <w:r w:rsidRPr="00EE2DC0">
        <w:rPr>
          <w:rFonts w:ascii="Arial" w:hAnsi="Arial" w:cs="Arial"/>
          <w:i/>
        </w:rPr>
        <w:t>off</w:t>
      </w:r>
      <w:r>
        <w:rPr>
          <w:rFonts w:ascii="Arial" w:hAnsi="Arial" w:cs="Arial"/>
        </w:rPr>
        <w:t xml:space="preserve"> medication, we </w:t>
      </w:r>
      <w:r>
        <w:rPr>
          <w:rFonts w:ascii="Arial" w:hAnsi="Arial" w:cs="Arial"/>
        </w:rPr>
        <w:lastRenderedPageBreak/>
        <w:t xml:space="preserve">observed an increase in excitation in the brain that represent and control the swallowing musculature </w:t>
      </w:r>
      <w:r w:rsidR="00A36F89">
        <w:rPr>
          <w:rFonts w:ascii="Arial" w:hAnsi="Arial" w:cs="Arial"/>
        </w:rPr>
        <w:fldChar w:fldCharType="begin">
          <w:fldData xml:space="preserve">PEVuZE5vdGU+PENpdGUgRXhjbHVkZVllYXI9IjEiPjxBdXRob3I+TWljaG91PC9BdXRob3I+PFll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YnItMT48L2FsdC1wZXJpb2RpY2FsPjxwYWdlcz4yMDM3LTQ1IGUxLTQ8L3BhZ2VzPjx2b2x1bWU+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</w:fldData>
        </w:fldChar>
      </w:r>
      <w:r w:rsidR="00A36F89">
        <w:rPr>
          <w:rFonts w:ascii="Arial" w:hAnsi="Arial" w:cs="Arial"/>
        </w:rPr>
        <w:instrText xml:space="preserve"> ADDIN EN.CITE </w:instrText>
      </w:r>
      <w:r w:rsidR="00A36F89">
        <w:rPr>
          <w:rFonts w:ascii="Arial" w:hAnsi="Arial" w:cs="Arial"/>
        </w:rPr>
        <w:fldChar w:fldCharType="begin">
          <w:fldData xml:space="preserve">PEVuZE5vdGU+PENpdGUgRXhjbHVkZVllYXI9IjEiPjxBdXRob3I+TWljaG91PC9BdXRob3I+PFll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YnItMT48L2FsdC1wZXJpb2RpY2FsPjxwYWdlcz4yMDM3LTQ1IGUxLTQ8L3BhZ2VzPjx2b2x1bWU+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</w:fldData>
        </w:fldChar>
      </w:r>
      <w:r w:rsidR="00A36F89">
        <w:rPr>
          <w:rFonts w:ascii="Arial" w:hAnsi="Arial" w:cs="Arial"/>
        </w:rPr>
        <w:instrText xml:space="preserve"> ADDIN EN.CITE.DATA </w:instrText>
      </w:r>
      <w:r w:rsidR="00A36F89">
        <w:rPr>
          <w:rFonts w:ascii="Arial" w:hAnsi="Arial" w:cs="Arial"/>
        </w:rPr>
      </w:r>
      <w:r w:rsidR="00A36F89">
        <w:rPr>
          <w:rFonts w:ascii="Arial" w:hAnsi="Arial" w:cs="Arial"/>
        </w:rPr>
        <w:fldChar w:fldCharType="end"/>
      </w:r>
      <w:r w:rsidR="00A36F89">
        <w:rPr>
          <w:rFonts w:ascii="Arial" w:hAnsi="Arial" w:cs="Arial"/>
        </w:rPr>
      </w:r>
      <w:r w:rsidR="00A36F89">
        <w:rPr>
          <w:rFonts w:ascii="Arial" w:hAnsi="Arial" w:cs="Arial"/>
        </w:rPr>
        <w:fldChar w:fldCharType="separate"/>
      </w:r>
      <w:r w:rsidR="00A36F89">
        <w:rPr>
          <w:rFonts w:ascii="Arial" w:hAnsi="Arial" w:cs="Arial"/>
          <w:noProof/>
        </w:rPr>
        <w:t>[</w:t>
      </w:r>
      <w:hyperlink w:anchor="_ENREF_2" w:tooltip="Michou, 2014 #23401" w:history="1">
        <w:r w:rsidR="00A21863">
          <w:rPr>
            <w:rFonts w:ascii="Arial" w:hAnsi="Arial" w:cs="Arial"/>
            <w:noProof/>
          </w:rPr>
          <w:t>2</w:t>
        </w:r>
      </w:hyperlink>
      <w:r w:rsidR="00A36F89">
        <w:rPr>
          <w:rFonts w:ascii="Arial" w:hAnsi="Arial" w:cs="Arial"/>
          <w:noProof/>
        </w:rPr>
        <w:t>]</w:t>
      </w:r>
      <w:r w:rsidR="00A36F89">
        <w:rPr>
          <w:rFonts w:ascii="Arial" w:hAnsi="Arial" w:cs="Arial"/>
        </w:rPr>
        <w:fldChar w:fldCharType="end"/>
      </w:r>
      <w:r>
        <w:rPr>
          <w:rFonts w:ascii="Arial" w:hAnsi="Arial" w:cs="Arial"/>
        </w:rPr>
        <w:t xml:space="preserve">. </w:t>
      </w:r>
      <w:r w:rsidRPr="00C647A9">
        <w:rPr>
          <w:rFonts w:ascii="Arial" w:hAnsi="Arial" w:cs="Arial"/>
        </w:rPr>
        <w:t>Building on these findings</w:t>
      </w:r>
      <w:r>
        <w:rPr>
          <w:rFonts w:ascii="Arial" w:hAnsi="Arial" w:cs="Arial"/>
        </w:rPr>
        <w:t xml:space="preserve"> </w:t>
      </w:r>
      <w:r w:rsidR="00A36F89">
        <w:rPr>
          <w:rFonts w:ascii="Arial" w:hAnsi="Arial" w:cs="Arial"/>
          <w:noProof/>
        </w:rPr>
        <w:fldChar w:fldCharType="begin">
          <w:fldData xml:space="preserve">PEVuZE5vdGU+PENpdGUgRXhjbHVkZVllYXI9IjEiPjxBdXRob3I+TWljaG91PC9BdXRob3I+PFll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YnItMT48L2FsdC1wZXJpb2RpY2FsPjxwYWdlcz4yMDM3LTQ1IGUxLTQ8L3BhZ2VzPjx2b2x1bWU+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PEVuZE5vdGU+PENpdGUgRXhjbHVkZVllYXI9IjEiPjxBdXRob3I+TWljaG91PC9BdXRob3I+PFll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YnItMT48L2FsdC1wZXJpb2RpY2FsPjxwYWdlcz4yMDM3LTQ1IGUxLTQ8L3BhZ2VzPjx2b2x1bWU+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2" w:tooltip="Michou, 2014 #23401" w:history="1">
        <w:r w:rsidR="00A21863">
          <w:rPr>
            <w:rFonts w:ascii="Arial" w:hAnsi="Arial" w:cs="Arial"/>
            <w:noProof/>
          </w:rPr>
          <w:t>2</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r w:rsidRPr="00C647A9">
        <w:rPr>
          <w:rFonts w:ascii="Arial" w:hAnsi="Arial" w:cs="Arial"/>
          <w:sz w:val="18"/>
          <w:szCs w:val="18"/>
        </w:rPr>
        <w:t xml:space="preserve"> </w:t>
      </w:r>
      <w:r w:rsidRPr="00C647A9">
        <w:rPr>
          <w:rFonts w:ascii="Arial" w:hAnsi="Arial" w:cs="Arial"/>
        </w:rPr>
        <w:t xml:space="preserve">our contention is that manipulation of increased cortical excitability observed in </w:t>
      </w:r>
      <w:proofErr w:type="spellStart"/>
      <w:r w:rsidR="00641F0D">
        <w:rPr>
          <w:rFonts w:ascii="Arial" w:hAnsi="Arial" w:cs="Arial"/>
        </w:rPr>
        <w:t>PwPD</w:t>
      </w:r>
      <w:proofErr w:type="spellEnd"/>
      <w:r w:rsidRPr="00C647A9">
        <w:rPr>
          <w:rFonts w:ascii="Arial" w:hAnsi="Arial" w:cs="Arial"/>
        </w:rPr>
        <w:t xml:space="preserve"> with dysphagia while on dopaminergic medication could provide a therapeutic avenue for dysphagia. </w:t>
      </w:r>
    </w:p>
    <w:p w14:paraId="1921772E"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The motor cortex hyperactivity seen in our studies is suggested to be attributed</w:t>
      </w:r>
      <w:r>
        <w:rPr>
          <w:rFonts w:ascii="Arial" w:hAnsi="Arial" w:cs="Arial"/>
        </w:rPr>
        <w:t xml:space="preserve"> </w:t>
      </w:r>
      <w:r w:rsidRPr="00C647A9">
        <w:rPr>
          <w:rFonts w:ascii="Arial" w:hAnsi="Arial" w:cs="Arial"/>
        </w:rPr>
        <w:t>to a compensatory cortical reorganisation secondary to medication-induced re</w:t>
      </w:r>
      <w:r w:rsidR="000F57EB">
        <w:rPr>
          <w:rFonts w:ascii="Arial" w:hAnsi="Arial" w:cs="Arial"/>
        </w:rPr>
        <w:t>-</w:t>
      </w:r>
      <w:proofErr w:type="spellStart"/>
      <w:r w:rsidRPr="00C647A9">
        <w:rPr>
          <w:rFonts w:ascii="Arial" w:hAnsi="Arial" w:cs="Arial"/>
        </w:rPr>
        <w:t>afferentation</w:t>
      </w:r>
      <w:proofErr w:type="spellEnd"/>
      <w:r w:rsidRPr="00C647A9">
        <w:rPr>
          <w:rFonts w:ascii="Arial" w:hAnsi="Arial" w:cs="Arial"/>
        </w:rPr>
        <w:t xml:space="preserve"> of the deficient subcortical motor system. Given that there is enough data to show that dopaminergic medication may induce changes in cortical interactions and plasticity</w:t>
      </w:r>
      <w:r>
        <w:rPr>
          <w:rFonts w:ascii="Arial" w:hAnsi="Arial" w:cs="Arial"/>
        </w:rPr>
        <w:t xml:space="preserve"> </w:t>
      </w:r>
      <w:r w:rsidR="00A36F89">
        <w:rPr>
          <w:rFonts w:ascii="Arial" w:hAnsi="Arial" w:cs="Arial"/>
          <w:noProof/>
        </w:rPr>
        <w:fldChar w:fldCharType="begin">
          <w:fldData xml:space="preserve">PEVuZE5vdGU+PENpdGUgRXhjbHVkZVllYXI9IjEiPjxBdXRob3I+RXNwYXk8L0F1dGhvcj48WWVh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MT5Bbm5hbHMgb2YgbmV1cm9sb2d5PC9hYmJyLTE+PC9hbHQtcGVyaW9kaWNhbD48cGFnZXM+ODI1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ci0xPjwvYWx0LXBlcmlvZGljYWw+PHBhZ2VzPjE5MDYtMTI8L3BhZ2VzPjx2b2x1bWU+NjQ8L3Zv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==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PEVuZE5vdGU+PENpdGUgRXhjbHVkZVllYXI9IjEiPjxBdXRob3I+RXNwYXk8L0F1dGhvcj48WWVh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MT5Bbm5hbHMgb2YgbmV1cm9sb2d5PC9hYmJyLTE+PC9hbHQtcGVyaW9kaWNhbD48cGFnZXM+ODI1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ci0xPjwvYWx0LXBlcmlvZGljYWw+PHBhZ2VzPjE5MDYtMTI8L3BhZ2VzPjx2b2x1bWU+NjQ8L3Zv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==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3" w:tooltip="Espay, 2006 #45300" w:history="1">
        <w:r w:rsidR="00A21863">
          <w:rPr>
            <w:rFonts w:ascii="Arial" w:hAnsi="Arial" w:cs="Arial"/>
            <w:noProof/>
          </w:rPr>
          <w:t>13</w:t>
        </w:r>
      </w:hyperlink>
      <w:r w:rsidR="00A36F89">
        <w:rPr>
          <w:rFonts w:ascii="Arial" w:hAnsi="Arial" w:cs="Arial"/>
          <w:noProof/>
        </w:rPr>
        <w:t xml:space="preserve">, </w:t>
      </w:r>
      <w:hyperlink w:anchor="_ENREF_14" w:tooltip="Mir, 2005 #46556" w:history="1">
        <w:r w:rsidR="00A21863">
          <w:rPr>
            <w:rFonts w:ascii="Arial" w:hAnsi="Arial" w:cs="Arial"/>
            <w:noProof/>
          </w:rPr>
          <w:t>14</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r w:rsidRPr="00C647A9">
        <w:rPr>
          <w:rFonts w:ascii="Arial" w:hAnsi="Arial" w:cs="Arial"/>
          <w:sz w:val="18"/>
          <w:szCs w:val="18"/>
        </w:rPr>
        <w:t xml:space="preserve"> </w:t>
      </w:r>
      <w:r w:rsidRPr="00C647A9">
        <w:rPr>
          <w:rFonts w:ascii="Arial" w:hAnsi="Arial" w:cs="Arial"/>
        </w:rPr>
        <w:t xml:space="preserve">we are interested to see how we can modulate the cortical reorganisation </w:t>
      </w:r>
      <w:r w:rsidR="000F57EB">
        <w:rPr>
          <w:rFonts w:ascii="Arial" w:hAnsi="Arial" w:cs="Arial"/>
        </w:rPr>
        <w:t>in</w:t>
      </w:r>
      <w:r w:rsidRPr="00C647A9">
        <w:rPr>
          <w:rFonts w:ascii="Arial" w:hAnsi="Arial" w:cs="Arial"/>
        </w:rPr>
        <w:t xml:space="preserve"> dysphagic </w:t>
      </w:r>
      <w:proofErr w:type="spellStart"/>
      <w:r w:rsidR="00641F0D">
        <w:rPr>
          <w:rFonts w:ascii="Arial" w:hAnsi="Arial" w:cs="Arial"/>
        </w:rPr>
        <w:t>PwPD</w:t>
      </w:r>
      <w:proofErr w:type="spellEnd"/>
      <w:r w:rsidRPr="00C647A9">
        <w:rPr>
          <w:rFonts w:ascii="Arial" w:hAnsi="Arial" w:cs="Arial"/>
        </w:rPr>
        <w:t xml:space="preserve"> with neurostimulation techniques.</w:t>
      </w:r>
    </w:p>
    <w:p w14:paraId="33E5D55C"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Here</w:t>
      </w:r>
      <w:r w:rsidR="000F57EB">
        <w:rPr>
          <w:rFonts w:ascii="Arial" w:hAnsi="Arial" w:cs="Arial"/>
        </w:rPr>
        <w:t>,</w:t>
      </w:r>
      <w:r w:rsidRPr="00C647A9">
        <w:rPr>
          <w:rFonts w:ascii="Arial" w:hAnsi="Arial" w:cs="Arial"/>
        </w:rPr>
        <w:t xml:space="preserve"> at the University of Manchester, we have pioneered a number of neurostimulation paradigms for swallowing rehabilitation in neurogenic dysphagia. The </w:t>
      </w:r>
      <w:r>
        <w:rPr>
          <w:rFonts w:ascii="Arial" w:hAnsi="Arial" w:cs="Arial"/>
        </w:rPr>
        <w:t>r</w:t>
      </w:r>
      <w:r w:rsidRPr="00C647A9">
        <w:rPr>
          <w:rFonts w:ascii="Arial" w:hAnsi="Arial" w:cs="Arial"/>
        </w:rPr>
        <w:t>TMS paradigms have been developed to enhance or suppress swallowing cortical representation</w:t>
      </w:r>
      <w:r>
        <w:rPr>
          <w:rFonts w:ascii="Arial" w:hAnsi="Arial" w:cs="Arial"/>
        </w:rPr>
        <w:t xml:space="preserve"> </w:t>
      </w:r>
      <w:r w:rsidR="00A36F89">
        <w:rPr>
          <w:rFonts w:ascii="Arial" w:hAnsi="Arial" w:cs="Arial"/>
          <w:noProof/>
        </w:rPr>
        <w:fldChar w:fldCharType="begin">
          <w:fldData xml:space="preserve">PEVuZE5vdGU+PENpdGUgRXhjbHVkZVllYXI9IjEiPjxBdXRob3I+TWlzdHJ5PC9BdXRob3I+PFll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bD48cGFnZXM+ODQxLTksIDg0OSBlMTwvcGFnZXM+PHZvbHVtZT4xMzc8L3ZvbHVtZT48bnVtYmVy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PEVuZE5vdGU+PENpdGUgRXhjbHVkZVllYXI9IjEiPjxBdXRob3I+TWlzdHJ5PC9BdXRob3I+PFll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bD48cGFnZXM+ODQxLTksIDg0OSBlMTwvcGFnZXM+PHZvbHVtZT4xMzc8L3ZvbHVtZT48bnVtYmVy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5" w:tooltip="Mistry, 2007 #46569" w:history="1">
        <w:r w:rsidR="00A21863">
          <w:rPr>
            <w:rFonts w:ascii="Arial" w:hAnsi="Arial" w:cs="Arial"/>
            <w:noProof/>
          </w:rPr>
          <w:t>15</w:t>
        </w:r>
      </w:hyperlink>
      <w:r w:rsidR="00A36F89">
        <w:rPr>
          <w:rFonts w:ascii="Arial" w:hAnsi="Arial" w:cs="Arial"/>
          <w:noProof/>
        </w:rPr>
        <w:t xml:space="preserve">, </w:t>
      </w:r>
      <w:hyperlink w:anchor="_ENREF_16" w:tooltip="Jefferson, 2009 #16134" w:history="1">
        <w:r w:rsidR="00A21863">
          <w:rPr>
            <w:rFonts w:ascii="Arial" w:hAnsi="Arial" w:cs="Arial"/>
            <w:noProof/>
          </w:rPr>
          <w:t>16</w:t>
        </w:r>
      </w:hyperlink>
      <w:r w:rsidR="00A36F89">
        <w:rPr>
          <w:rFonts w:ascii="Arial" w:hAnsi="Arial" w:cs="Arial"/>
          <w:noProof/>
        </w:rPr>
        <w:t>]</w:t>
      </w:r>
      <w:r w:rsidR="00A36F89">
        <w:rPr>
          <w:rFonts w:ascii="Arial" w:hAnsi="Arial" w:cs="Arial"/>
          <w:noProof/>
        </w:rPr>
        <w:fldChar w:fldCharType="end"/>
      </w:r>
      <w:r w:rsidRPr="00C647A9">
        <w:rPr>
          <w:rFonts w:ascii="Arial" w:hAnsi="Arial" w:cs="Arial"/>
          <w:sz w:val="18"/>
          <w:szCs w:val="18"/>
        </w:rPr>
        <w:t xml:space="preserve"> </w:t>
      </w:r>
      <w:r w:rsidRPr="00C647A9">
        <w:rPr>
          <w:rFonts w:ascii="Arial" w:hAnsi="Arial" w:cs="Arial"/>
        </w:rPr>
        <w:t>a</w:t>
      </w:r>
      <w:r>
        <w:rPr>
          <w:rFonts w:ascii="Arial" w:hAnsi="Arial" w:cs="Arial"/>
        </w:rPr>
        <w:t xml:space="preserve">nd have shown </w:t>
      </w:r>
      <w:r w:rsidRPr="00C647A9">
        <w:rPr>
          <w:rFonts w:ascii="Arial" w:hAnsi="Arial" w:cs="Arial"/>
        </w:rPr>
        <w:t>changes in behaviour and cortico</w:t>
      </w:r>
      <w:r>
        <w:rPr>
          <w:rFonts w:ascii="Arial" w:hAnsi="Arial" w:cs="Arial"/>
        </w:rPr>
        <w:t>-</w:t>
      </w:r>
      <w:r w:rsidRPr="00C647A9">
        <w:rPr>
          <w:rFonts w:ascii="Arial" w:hAnsi="Arial" w:cs="Arial"/>
        </w:rPr>
        <w:t>pharyngeal pathway excitability (inhibitory 1</w:t>
      </w:r>
      <w:r w:rsidR="000F57EB">
        <w:rPr>
          <w:rFonts w:ascii="Arial" w:hAnsi="Arial" w:cs="Arial"/>
        </w:rPr>
        <w:t xml:space="preserve"> </w:t>
      </w:r>
      <w:r w:rsidRPr="00C647A9">
        <w:rPr>
          <w:rFonts w:ascii="Arial" w:hAnsi="Arial" w:cs="Arial"/>
        </w:rPr>
        <w:t>Hz</w:t>
      </w:r>
      <w:r>
        <w:rPr>
          <w:rFonts w:ascii="Arial" w:hAnsi="Arial" w:cs="Arial"/>
        </w:rPr>
        <w:t xml:space="preserve"> </w:t>
      </w:r>
      <w:r w:rsidR="00A36F89">
        <w:rPr>
          <w:rFonts w:ascii="Arial" w:hAnsi="Arial" w:cs="Arial"/>
          <w:noProof/>
        </w:rPr>
        <w:fldChar w:fldCharType="begin">
          <w:fldData xml:space="preserve">PEVuZE5vdGU+PENpdGUgRXhjbHVkZVllYXI9IjEiPjxBdXRob3I+TWlzdHJ5PC9BdXRob3I+PFll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PEVuZE5vdGU+PENpdGUgRXhjbHVkZVllYXI9IjEiPjxBdXRob3I+TWlzdHJ5PC9BdXRob3I+PFll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5" w:tooltip="Mistry, 2007 #46569" w:history="1">
        <w:r w:rsidR="00A21863">
          <w:rPr>
            <w:rFonts w:ascii="Arial" w:hAnsi="Arial" w:cs="Arial"/>
            <w:noProof/>
          </w:rPr>
          <w:t>15</w:t>
        </w:r>
      </w:hyperlink>
      <w:r w:rsidR="00A36F89">
        <w:rPr>
          <w:rFonts w:ascii="Arial" w:hAnsi="Arial" w:cs="Arial"/>
          <w:noProof/>
        </w:rPr>
        <w:t>]</w:t>
      </w:r>
      <w:r w:rsidR="00A36F89">
        <w:rPr>
          <w:rFonts w:ascii="Arial" w:hAnsi="Arial" w:cs="Arial"/>
          <w:noProof/>
        </w:rPr>
        <w:fldChar w:fldCharType="end"/>
      </w:r>
      <w:r>
        <w:rPr>
          <w:rFonts w:ascii="Arial" w:hAnsi="Arial" w:cs="Arial"/>
        </w:rPr>
        <w:t>,</w:t>
      </w:r>
      <w:r w:rsidRPr="00C647A9">
        <w:rPr>
          <w:rFonts w:ascii="Arial" w:hAnsi="Arial" w:cs="Arial"/>
          <w:sz w:val="18"/>
          <w:szCs w:val="18"/>
        </w:rPr>
        <w:t xml:space="preserve"> </w:t>
      </w:r>
      <w:r w:rsidRPr="00C647A9">
        <w:rPr>
          <w:rFonts w:ascii="Arial" w:hAnsi="Arial" w:cs="Arial"/>
        </w:rPr>
        <w:t>excitatory 5</w:t>
      </w:r>
      <w:r w:rsidR="000F57EB">
        <w:rPr>
          <w:rFonts w:ascii="Arial" w:hAnsi="Arial" w:cs="Arial"/>
        </w:rPr>
        <w:t xml:space="preserve"> </w:t>
      </w:r>
      <w:r w:rsidRPr="00C647A9">
        <w:rPr>
          <w:rFonts w:ascii="Arial" w:hAnsi="Arial" w:cs="Arial"/>
        </w:rPr>
        <w:t>Hz rTMS</w:t>
      </w:r>
      <w:r>
        <w:rPr>
          <w:rFonts w:ascii="Arial" w:hAnsi="Arial" w:cs="Arial"/>
        </w:rPr>
        <w:t xml:space="preserve"> </w:t>
      </w:r>
      <w:r w:rsidR="00A36F89">
        <w:rPr>
          <w:rFonts w:ascii="Arial" w:hAnsi="Arial" w:cs="Arial"/>
          <w:noProof/>
        </w:rPr>
        <w:fldChar w:fldCharType="begin">
          <w:fldData xml:space="preserve">PEVuZE5vdGU+PENpdGUgRXhjbHVkZVllYXI9IjEiPjxBdXRob3I+SmVmZmVyc29uPC9BdXRob3I+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b2d5PC9hYmJyLTE+PC9hbHQtcGVyaW9kaWNhbD48cGFnZXM+ODQxLTksIDg0OSBlMTwvcGFnZXM+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PEVuZE5vdGU+PENpdGUgRXhjbHVkZVllYXI9IjEiPjxBdXRob3I+SmVmZmVyc29uPC9BdXRob3I+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b2d5PC9hYmJyLTE+PC9hbHQtcGVyaW9kaWNhbD48cGFnZXM+ODQxLTksIDg0OSBlMTwvcGFnZXM+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6" w:tooltip="Jefferson, 2009 #16134" w:history="1">
        <w:r w:rsidR="00A21863">
          <w:rPr>
            <w:rFonts w:ascii="Arial" w:hAnsi="Arial" w:cs="Arial"/>
            <w:noProof/>
          </w:rPr>
          <w:t>16</w:t>
        </w:r>
      </w:hyperlink>
      <w:r w:rsidR="00A36F89">
        <w:rPr>
          <w:rFonts w:ascii="Arial" w:hAnsi="Arial" w:cs="Arial"/>
          <w:noProof/>
        </w:rPr>
        <w:t xml:space="preserve">, </w:t>
      </w:r>
      <w:hyperlink w:anchor="_ENREF_17" w:tooltip="Gow, 2004 #45552" w:history="1">
        <w:r w:rsidR="00A21863">
          <w:rPr>
            <w:rFonts w:ascii="Arial" w:hAnsi="Arial" w:cs="Arial"/>
            <w:noProof/>
          </w:rPr>
          <w:t>17</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 xml:space="preserve">). In addition, electrical stimulation applied peripherally to pharyngeal musculature has shown to promote swallowing rehabilitation in acute and chronic dysphagic </w:t>
      </w:r>
      <w:r w:rsidR="000F57EB">
        <w:rPr>
          <w:rFonts w:ascii="Arial" w:hAnsi="Arial" w:cs="Arial"/>
        </w:rPr>
        <w:t xml:space="preserve">patients with stroke lesions </w:t>
      </w:r>
      <w:r w:rsidR="00A36F89">
        <w:rPr>
          <w:rFonts w:ascii="Arial" w:hAnsi="Arial" w:cs="Arial"/>
          <w:noProof/>
        </w:rPr>
        <w:fldChar w:fldCharType="begin">
          <w:fldData xml:space="preserve">PEVuZE5vdGU+PENpdGUgRXhjbHVkZVllYXI9IjEiPjxBdXRob3I+SGFtZHk8L0F1dGhvcj48WWVh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L2FiYnItMT48L2FsdC1wZXJpb2RpY2FsPjxwYWdlcz4xNzM3LTQ2PC9wYWdlcz48dm9sdW1lPjEz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PEVuZE5vdGU+PENpdGUgRXhjbHVkZVllYXI9IjEiPjxBdXRob3I+SGFtZHk8L0F1dGhvcj48WWVh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L2FiYnItMT48L2FsdC1wZXJpb2RpY2FsPjxwYWdlcz4xNzM3LTQ2PC9wYWdlcz48dm9sdW1lPjEz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8" w:tooltip="Hamdy, 1998 #13533" w:history="1">
        <w:r w:rsidR="00A21863">
          <w:rPr>
            <w:rFonts w:ascii="Arial" w:hAnsi="Arial" w:cs="Arial"/>
            <w:noProof/>
          </w:rPr>
          <w:t>18-21</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p>
    <w:p w14:paraId="1337065D" w14:textId="77777777" w:rsidR="00EE2DC0" w:rsidRPr="002470E3" w:rsidRDefault="00EE2DC0" w:rsidP="002470E3">
      <w:pPr>
        <w:pStyle w:val="Heading1"/>
        <w:numPr>
          <w:ilvl w:val="0"/>
          <w:numId w:val="7"/>
        </w:numPr>
        <w:rPr>
          <w:rStyle w:val="Strong"/>
          <w:sz w:val="28"/>
        </w:rPr>
      </w:pPr>
      <w:bookmarkStart w:id="4" w:name="_Toc457300088"/>
      <w:r w:rsidRPr="002470E3">
        <w:rPr>
          <w:rStyle w:val="Strong"/>
          <w:sz w:val="28"/>
        </w:rPr>
        <w:t>Hypothesis</w:t>
      </w:r>
      <w:bookmarkEnd w:id="4"/>
    </w:p>
    <w:p w14:paraId="40FBCC64"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Our primary hypothesis is that neurostimulation approaches in dysphagic </w:t>
      </w:r>
      <w:proofErr w:type="spellStart"/>
      <w:r w:rsidR="00641F0D">
        <w:rPr>
          <w:rFonts w:ascii="Arial" w:hAnsi="Arial" w:cs="Arial"/>
        </w:rPr>
        <w:t>PwPD</w:t>
      </w:r>
      <w:proofErr w:type="spellEnd"/>
      <w:r w:rsidR="00641F0D" w:rsidRPr="00C647A9">
        <w:rPr>
          <w:rFonts w:ascii="Arial" w:hAnsi="Arial" w:cs="Arial"/>
        </w:rPr>
        <w:t xml:space="preserve"> </w:t>
      </w:r>
      <w:r w:rsidRPr="00C647A9">
        <w:rPr>
          <w:rFonts w:ascii="Arial" w:hAnsi="Arial" w:cs="Arial"/>
        </w:rPr>
        <w:t>will induce short</w:t>
      </w:r>
      <w:r>
        <w:rPr>
          <w:rFonts w:ascii="Arial" w:hAnsi="Arial" w:cs="Arial"/>
        </w:rPr>
        <w:t>-</w:t>
      </w:r>
      <w:r w:rsidRPr="00C647A9">
        <w:rPr>
          <w:rFonts w:ascii="Arial" w:hAnsi="Arial" w:cs="Arial"/>
        </w:rPr>
        <w:t xml:space="preserve">term changes in swallowing neurophysiology, with concurrent beneficial changes in swallowing efficiency and safety, as assessed by trigeminal and cortical pharyngeal pathways excitability and formal swallowing examinations </w:t>
      </w:r>
      <w:r>
        <w:rPr>
          <w:rFonts w:ascii="Arial" w:hAnsi="Arial" w:cs="Arial"/>
        </w:rPr>
        <w:t>with imaging</w:t>
      </w:r>
      <w:r w:rsidRPr="00C647A9">
        <w:rPr>
          <w:rFonts w:ascii="Arial" w:hAnsi="Arial" w:cs="Arial"/>
        </w:rPr>
        <w:t>.</w:t>
      </w:r>
    </w:p>
    <w:p w14:paraId="16DCF16C" w14:textId="77777777" w:rsidR="00EE2DC0" w:rsidRPr="002470E3" w:rsidRDefault="00EE2DC0" w:rsidP="002470E3">
      <w:pPr>
        <w:pStyle w:val="Heading1"/>
        <w:numPr>
          <w:ilvl w:val="0"/>
          <w:numId w:val="7"/>
        </w:numPr>
        <w:rPr>
          <w:rStyle w:val="Strong"/>
          <w:sz w:val="28"/>
        </w:rPr>
      </w:pPr>
      <w:bookmarkStart w:id="5" w:name="_Toc457300089"/>
      <w:r w:rsidRPr="002470E3">
        <w:rPr>
          <w:rStyle w:val="Strong"/>
          <w:sz w:val="28"/>
        </w:rPr>
        <w:t>Aims</w:t>
      </w:r>
      <w:bookmarkEnd w:id="5"/>
    </w:p>
    <w:p w14:paraId="35266E96" w14:textId="77777777" w:rsidR="00EE2DC0" w:rsidRDefault="00EE2DC0" w:rsidP="00A36F89">
      <w:pPr>
        <w:autoSpaceDE w:val="0"/>
        <w:autoSpaceDN w:val="0"/>
        <w:adjustRightInd w:val="0"/>
        <w:spacing w:line="360" w:lineRule="auto"/>
        <w:jc w:val="both"/>
        <w:rPr>
          <w:rFonts w:ascii="Arial" w:hAnsi="Arial" w:cs="Arial"/>
        </w:rPr>
      </w:pPr>
      <w:bookmarkStart w:id="6" w:name="_Hlk50245745"/>
      <w:r w:rsidRPr="00C647A9">
        <w:rPr>
          <w:rFonts w:ascii="Arial" w:hAnsi="Arial" w:cs="Arial"/>
        </w:rPr>
        <w:t xml:space="preserve">We aim to investigate, the effects of 3 different neurorehabilitation </w:t>
      </w:r>
      <w:r>
        <w:rPr>
          <w:rFonts w:ascii="Arial" w:hAnsi="Arial" w:cs="Arial"/>
        </w:rPr>
        <w:t>techniques</w:t>
      </w:r>
      <w:r w:rsidRPr="00C647A9">
        <w:rPr>
          <w:rFonts w:ascii="Arial" w:hAnsi="Arial" w:cs="Arial"/>
        </w:rPr>
        <w:t xml:space="preserve"> </w:t>
      </w:r>
      <w:r>
        <w:rPr>
          <w:rFonts w:ascii="Arial" w:hAnsi="Arial" w:cs="Arial"/>
        </w:rPr>
        <w:t xml:space="preserve">for dysphagia symptoms in </w:t>
      </w:r>
      <w:proofErr w:type="spellStart"/>
      <w:r w:rsidR="000F57EB">
        <w:rPr>
          <w:rFonts w:ascii="Arial" w:hAnsi="Arial" w:cs="Arial"/>
        </w:rPr>
        <w:t>PwPD</w:t>
      </w:r>
      <w:proofErr w:type="spellEnd"/>
      <w:r>
        <w:rPr>
          <w:rFonts w:ascii="Arial" w:hAnsi="Arial" w:cs="Arial"/>
        </w:rPr>
        <w:t xml:space="preserve"> </w:t>
      </w:r>
      <w:r w:rsidRPr="00C647A9">
        <w:rPr>
          <w:rFonts w:ascii="Arial" w:hAnsi="Arial" w:cs="Arial"/>
        </w:rPr>
        <w:t>within the last 5-10 years. We expect</w:t>
      </w:r>
      <w:r>
        <w:rPr>
          <w:rFonts w:ascii="Arial" w:hAnsi="Arial" w:cs="Arial"/>
        </w:rPr>
        <w:t xml:space="preserve"> that</w:t>
      </w:r>
      <w:r w:rsidRPr="00C647A9">
        <w:rPr>
          <w:rFonts w:ascii="Arial" w:hAnsi="Arial" w:cs="Arial"/>
        </w:rPr>
        <w:t xml:space="preserve"> our project </w:t>
      </w:r>
      <w:r>
        <w:rPr>
          <w:rFonts w:ascii="Arial" w:hAnsi="Arial" w:cs="Arial"/>
        </w:rPr>
        <w:t>will</w:t>
      </w:r>
      <w:r w:rsidRPr="00C647A9">
        <w:rPr>
          <w:rFonts w:ascii="Arial" w:hAnsi="Arial" w:cs="Arial"/>
        </w:rPr>
        <w:t xml:space="preserve"> generate data to explain</w:t>
      </w:r>
      <w:r>
        <w:rPr>
          <w:rFonts w:ascii="Arial" w:hAnsi="Arial" w:cs="Arial"/>
        </w:rPr>
        <w:t>:</w:t>
      </w:r>
    </w:p>
    <w:p w14:paraId="1E6D4CBB"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(a) which is the most beneficial and/or best tolerated neurorehabilitati</w:t>
      </w:r>
      <w:r>
        <w:rPr>
          <w:rFonts w:ascii="Arial" w:hAnsi="Arial" w:cs="Arial"/>
        </w:rPr>
        <w:t>on</w:t>
      </w:r>
      <w:r w:rsidRPr="00C647A9">
        <w:rPr>
          <w:rFonts w:ascii="Arial" w:hAnsi="Arial" w:cs="Arial"/>
        </w:rPr>
        <w:t xml:space="preserve"> approach for dysphagic </w:t>
      </w:r>
      <w:proofErr w:type="spellStart"/>
      <w:r w:rsidR="00641F0D">
        <w:rPr>
          <w:rFonts w:ascii="Arial" w:hAnsi="Arial" w:cs="Arial"/>
        </w:rPr>
        <w:t>PwPD</w:t>
      </w:r>
      <w:proofErr w:type="spellEnd"/>
      <w:r w:rsidRPr="00C647A9">
        <w:rPr>
          <w:rFonts w:ascii="Arial" w:hAnsi="Arial" w:cs="Arial"/>
        </w:rPr>
        <w:t xml:space="preserve">, </w:t>
      </w:r>
    </w:p>
    <w:p w14:paraId="62256C69"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(b) the level and the extent of changes that can be promoted in this neurodegenerative population and </w:t>
      </w:r>
    </w:p>
    <w:p w14:paraId="50BCE71D"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(c) whether there </w:t>
      </w:r>
      <w:r>
        <w:rPr>
          <w:rFonts w:ascii="Arial" w:hAnsi="Arial" w:cs="Arial"/>
        </w:rPr>
        <w:t xml:space="preserve">is heterogeneity </w:t>
      </w:r>
      <w:r w:rsidRPr="00C647A9">
        <w:rPr>
          <w:rFonts w:ascii="Arial" w:hAnsi="Arial" w:cs="Arial"/>
        </w:rPr>
        <w:t>in responses</w:t>
      </w:r>
      <w:r>
        <w:rPr>
          <w:rFonts w:ascii="Arial" w:hAnsi="Arial" w:cs="Arial"/>
        </w:rPr>
        <w:t xml:space="preserve"> following neurorehabilitation</w:t>
      </w:r>
      <w:r w:rsidRPr="00C647A9">
        <w:rPr>
          <w:rFonts w:ascii="Arial" w:hAnsi="Arial" w:cs="Arial"/>
        </w:rPr>
        <w:t>.</w:t>
      </w:r>
      <w:bookmarkEnd w:id="6"/>
      <w:r w:rsidRPr="00C647A9">
        <w:rPr>
          <w:rFonts w:ascii="Arial" w:hAnsi="Arial" w:cs="Arial"/>
        </w:rPr>
        <w:t xml:space="preserve"> </w:t>
      </w:r>
    </w:p>
    <w:p w14:paraId="79FB1DBF"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lastRenderedPageBreak/>
        <w:t>The study will be placebo-controlled feasibility, cross-over study over 28 months, with two treatment arms for each patient: “real” and “sham” (placebo) of one of the three neurostimulation paradigms under investigation:</w:t>
      </w:r>
    </w:p>
    <w:p w14:paraId="31B11CE7" w14:textId="77777777" w:rsidR="00EE2DC0" w:rsidRPr="00556D01" w:rsidRDefault="00EE2DC0" w:rsidP="002C33F1">
      <w:pPr>
        <w:pStyle w:val="ListParagraph"/>
        <w:numPr>
          <w:ilvl w:val="0"/>
          <w:numId w:val="6"/>
        </w:numPr>
      </w:pPr>
      <w:r w:rsidRPr="00556D01">
        <w:t>Inhibitory rTMS (1Hz)</w:t>
      </w:r>
    </w:p>
    <w:p w14:paraId="72AE8EC6" w14:textId="77777777" w:rsidR="00EE2DC0" w:rsidRPr="00556D01" w:rsidRDefault="00EE2DC0" w:rsidP="002C33F1">
      <w:pPr>
        <w:pStyle w:val="ListParagraph"/>
        <w:numPr>
          <w:ilvl w:val="0"/>
          <w:numId w:val="6"/>
        </w:numPr>
      </w:pPr>
      <w:r w:rsidRPr="00556D01">
        <w:t>Excitatory rTMS (5Hz)</w:t>
      </w:r>
    </w:p>
    <w:p w14:paraId="2DA83F5C" w14:textId="77777777" w:rsidR="00EE2DC0" w:rsidRDefault="00EE2DC0" w:rsidP="002C33F1">
      <w:pPr>
        <w:pStyle w:val="ListParagraph"/>
        <w:numPr>
          <w:ilvl w:val="0"/>
          <w:numId w:val="6"/>
        </w:numPr>
      </w:pPr>
      <w:r w:rsidRPr="00556D01">
        <w:t>Pharyngeal Electrical Stimulation (PES)</w:t>
      </w:r>
    </w:p>
    <w:p w14:paraId="2A9388F6" w14:textId="77777777" w:rsidR="002C33F1" w:rsidRPr="00556D01" w:rsidRDefault="002C33F1" w:rsidP="002C33F1">
      <w:pPr>
        <w:pStyle w:val="ListParagraph"/>
        <w:spacing w:line="360" w:lineRule="auto"/>
        <w:jc w:val="both"/>
        <w:rPr>
          <w:rFonts w:ascii="Arial" w:hAnsi="Arial" w:cs="Arial"/>
        </w:rPr>
      </w:pPr>
    </w:p>
    <w:p w14:paraId="78FA055A" w14:textId="77777777" w:rsidR="00EE2DC0" w:rsidRPr="002470E3" w:rsidRDefault="00EE2DC0" w:rsidP="002470E3">
      <w:pPr>
        <w:pStyle w:val="Heading1"/>
        <w:numPr>
          <w:ilvl w:val="0"/>
          <w:numId w:val="7"/>
        </w:numPr>
        <w:rPr>
          <w:rStyle w:val="Strong"/>
          <w:sz w:val="28"/>
        </w:rPr>
      </w:pPr>
      <w:bookmarkStart w:id="7" w:name="_Toc457300090"/>
      <w:r w:rsidRPr="002470E3">
        <w:rPr>
          <w:rStyle w:val="Strong"/>
          <w:sz w:val="28"/>
        </w:rPr>
        <w:t>Methodology</w:t>
      </w:r>
      <w:bookmarkEnd w:id="7"/>
    </w:p>
    <w:p w14:paraId="2AAC528B"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All </w:t>
      </w:r>
      <w:r>
        <w:rPr>
          <w:rFonts w:ascii="Arial" w:hAnsi="Arial" w:cs="Arial"/>
        </w:rPr>
        <w:t>participants</w:t>
      </w:r>
      <w:r w:rsidRPr="00C647A9">
        <w:rPr>
          <w:rFonts w:ascii="Arial" w:hAnsi="Arial" w:cs="Arial"/>
        </w:rPr>
        <w:t xml:space="preserve"> (n=66, please see power calculation below) should have a diagnosis of idiopathic PD within 5-10 ago (based on our published preliminary work).</w:t>
      </w:r>
      <w:r w:rsidRPr="00C647A9">
        <w:rPr>
          <w:rFonts w:ascii="Arial" w:hAnsi="Arial" w:cs="Arial"/>
          <w:sz w:val="18"/>
          <w:szCs w:val="18"/>
        </w:rPr>
        <w:t xml:space="preserve"> </w:t>
      </w:r>
    </w:p>
    <w:p w14:paraId="2FE77A49" w14:textId="77777777" w:rsidR="002470E3" w:rsidRPr="002470E3" w:rsidRDefault="002470E3" w:rsidP="002470E3">
      <w:pPr>
        <w:pStyle w:val="Heading2"/>
      </w:pPr>
      <w:bookmarkStart w:id="8" w:name="_Toc457300091"/>
      <w:r>
        <w:t xml:space="preserve">5.1. </w:t>
      </w:r>
      <w:r w:rsidRPr="002470E3">
        <w:t>Recruitment</w:t>
      </w:r>
      <w:bookmarkEnd w:id="8"/>
      <w:r w:rsidRPr="002470E3">
        <w:t xml:space="preserve"> </w:t>
      </w:r>
    </w:p>
    <w:p w14:paraId="5E4B098D" w14:textId="77777777" w:rsidR="002470E3" w:rsidRPr="002470E3" w:rsidRDefault="002470E3" w:rsidP="002470E3">
      <w:pPr>
        <w:autoSpaceDE w:val="0"/>
        <w:autoSpaceDN w:val="0"/>
        <w:adjustRightInd w:val="0"/>
        <w:spacing w:line="360" w:lineRule="auto"/>
        <w:jc w:val="both"/>
        <w:rPr>
          <w:rFonts w:ascii="Arial" w:hAnsi="Arial" w:cs="Arial"/>
        </w:rPr>
      </w:pPr>
      <w:bookmarkStart w:id="9" w:name="OLE_LINK1"/>
      <w:bookmarkStart w:id="10" w:name="OLE_LINK2"/>
      <w:r>
        <w:rPr>
          <w:rFonts w:ascii="Arial" w:hAnsi="Arial" w:cs="Arial"/>
        </w:rPr>
        <w:t>Participants</w:t>
      </w:r>
      <w:r w:rsidRPr="00C647A9">
        <w:rPr>
          <w:rFonts w:ascii="Arial" w:hAnsi="Arial" w:cs="Arial"/>
        </w:rPr>
        <w:t xml:space="preserve"> will be approached </w:t>
      </w:r>
      <w:r w:rsidRPr="00887311">
        <w:rPr>
          <w:rFonts w:ascii="Arial" w:hAnsi="Arial" w:cs="Arial"/>
        </w:rPr>
        <w:t>at neurology clinics in Greater Manchester</w:t>
      </w:r>
      <w:bookmarkEnd w:id="9"/>
      <w:bookmarkEnd w:id="10"/>
      <w:r>
        <w:rPr>
          <w:rFonts w:ascii="Arial" w:hAnsi="Arial" w:cs="Arial"/>
        </w:rPr>
        <w:t xml:space="preserve"> by the medical team or the research nurses. </w:t>
      </w:r>
      <w:r w:rsidRPr="002470E3">
        <w:rPr>
          <w:rFonts w:ascii="Arial" w:hAnsi="Arial" w:cs="Arial"/>
        </w:rPr>
        <w:t xml:space="preserve">Consultants Neurologists or Specialist Research Nurse responsible for the patient's medical care with access to the disease register of the patients in SRFT outpatient clinics, will be in position to review and comment on the suitability of the potential participants to the study. </w:t>
      </w:r>
    </w:p>
    <w:p w14:paraId="7FBA478D" w14:textId="77777777" w:rsidR="002470E3" w:rsidRPr="002470E3" w:rsidRDefault="002470E3" w:rsidP="002470E3">
      <w:pPr>
        <w:autoSpaceDE w:val="0"/>
        <w:autoSpaceDN w:val="0"/>
        <w:adjustRightInd w:val="0"/>
        <w:spacing w:line="360" w:lineRule="auto"/>
        <w:jc w:val="both"/>
        <w:rPr>
          <w:rFonts w:ascii="Arial" w:hAnsi="Arial" w:cs="Arial"/>
        </w:rPr>
      </w:pPr>
      <w:r w:rsidRPr="002470E3">
        <w:rPr>
          <w:rFonts w:ascii="Arial" w:hAnsi="Arial" w:cs="Arial"/>
        </w:rPr>
        <w:t xml:space="preserve">Following identification of potential recruits, the Medical Team or research nurse will send an 'approach letter’ together with the Patient’s Information Sheet to the potential participant (or give a letter and information sheet if they are attending the outpatients’ clinic). The interested participants will contact the research team for further discussions. </w:t>
      </w:r>
      <w:r>
        <w:rPr>
          <w:rFonts w:ascii="Arial" w:hAnsi="Arial" w:cs="Arial"/>
        </w:rPr>
        <w:t xml:space="preserve">Information regarding the study will also be provided to the local PD UK branches meetings, where interested attendees can receive initial information. They will need to communicate with the research team to express their interest. The medical team will be informed and will need to review the medical notes of recruited </w:t>
      </w:r>
      <w:proofErr w:type="spellStart"/>
      <w:r>
        <w:rPr>
          <w:rFonts w:ascii="Arial" w:hAnsi="Arial" w:cs="Arial"/>
        </w:rPr>
        <w:t>PwPD</w:t>
      </w:r>
      <w:proofErr w:type="spellEnd"/>
      <w:r>
        <w:rPr>
          <w:rFonts w:ascii="Arial" w:hAnsi="Arial" w:cs="Arial"/>
        </w:rPr>
        <w:t xml:space="preserve"> from the community.</w:t>
      </w:r>
    </w:p>
    <w:p w14:paraId="2857EA8E" w14:textId="77777777" w:rsidR="002470E3" w:rsidRPr="002470E3" w:rsidRDefault="002470E3" w:rsidP="002470E3">
      <w:pPr>
        <w:pStyle w:val="Heading2"/>
        <w:rPr>
          <w:rStyle w:val="Strong"/>
          <w:sz w:val="26"/>
        </w:rPr>
      </w:pPr>
      <w:bookmarkStart w:id="11" w:name="_Toc457300092"/>
      <w:r>
        <w:rPr>
          <w:rStyle w:val="Strong"/>
          <w:sz w:val="26"/>
        </w:rPr>
        <w:t xml:space="preserve">5.2. </w:t>
      </w:r>
      <w:r w:rsidRPr="002470E3">
        <w:rPr>
          <w:rStyle w:val="Strong"/>
          <w:sz w:val="26"/>
        </w:rPr>
        <w:t>Summary of the activities</w:t>
      </w:r>
      <w:bookmarkEnd w:id="11"/>
    </w:p>
    <w:p w14:paraId="4FCE06A7"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Initially, the </w:t>
      </w:r>
      <w:r w:rsidR="00641F0D">
        <w:rPr>
          <w:rFonts w:ascii="Arial" w:hAnsi="Arial" w:cs="Arial"/>
        </w:rPr>
        <w:t>participants</w:t>
      </w:r>
      <w:r w:rsidRPr="00C647A9">
        <w:rPr>
          <w:rFonts w:ascii="Arial" w:hAnsi="Arial" w:cs="Arial"/>
        </w:rPr>
        <w:t xml:space="preserve"> will visit the laboratories of GI sciences for 3 hours (day 1). </w:t>
      </w:r>
    </w:p>
    <w:p w14:paraId="2DE20FEF"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During Day 1, all </w:t>
      </w:r>
      <w:r w:rsidR="00641F0D">
        <w:rPr>
          <w:rFonts w:ascii="Arial" w:hAnsi="Arial" w:cs="Arial"/>
        </w:rPr>
        <w:t>participants</w:t>
      </w:r>
      <w:r w:rsidRPr="00C647A9">
        <w:rPr>
          <w:rFonts w:ascii="Arial" w:hAnsi="Arial" w:cs="Arial"/>
        </w:rPr>
        <w:t xml:space="preserve"> will have extensive swallowing assessments, both qualitative (i.e. questionnaires) and quantitative </w:t>
      </w:r>
      <w:r w:rsidR="000F57EB">
        <w:rPr>
          <w:rFonts w:ascii="Arial" w:hAnsi="Arial" w:cs="Arial"/>
        </w:rPr>
        <w:t>{</w:t>
      </w:r>
      <w:r w:rsidRPr="00C647A9">
        <w:rPr>
          <w:rFonts w:ascii="Arial" w:hAnsi="Arial" w:cs="Arial"/>
        </w:rPr>
        <w:t>videofluoroscopy (VFS) at our Radiology Unit and neurophysiological assessments of swallowing neural network with TMS mapping, as per previous protocols (see procedures below)</w:t>
      </w:r>
      <w:r w:rsidR="000F57EB">
        <w:rPr>
          <w:rFonts w:ascii="Arial" w:hAnsi="Arial" w:cs="Arial"/>
        </w:rPr>
        <w:t>}</w:t>
      </w:r>
      <w:r w:rsidRPr="00C647A9">
        <w:rPr>
          <w:rFonts w:ascii="Arial" w:hAnsi="Arial" w:cs="Arial"/>
        </w:rPr>
        <w:t>. The formal assessment (VFS) will verify the severity of dysphagia. The initial screening and assessments will be followed by a single application of one of the treatments or the sham equivalent. The counter-part (real or sham) will be delivered a week later, as per randomisation (see below).</w:t>
      </w:r>
    </w:p>
    <w:p w14:paraId="548A0071"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lastRenderedPageBreak/>
        <w:t xml:space="preserve">Following consent and screening, </w:t>
      </w:r>
      <w:r>
        <w:rPr>
          <w:rFonts w:ascii="Arial" w:hAnsi="Arial" w:cs="Arial"/>
        </w:rPr>
        <w:t>the participants</w:t>
      </w:r>
      <w:r w:rsidRPr="00C647A9">
        <w:rPr>
          <w:rFonts w:ascii="Arial" w:hAnsi="Arial" w:cs="Arial"/>
        </w:rPr>
        <w:t xml:space="preserve"> will then be randomised to:</w:t>
      </w:r>
    </w:p>
    <w:p w14:paraId="4D3FC6DE"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1. Inhibitory rTMS (1Hz)</w:t>
      </w:r>
    </w:p>
    <w:p w14:paraId="22BD07FE"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2. Excitatory rTMS (5Hz)</w:t>
      </w:r>
    </w:p>
    <w:p w14:paraId="48E870D7"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3. Pharyngeal Electrical Stimulation (PES)</w:t>
      </w:r>
    </w:p>
    <w:p w14:paraId="183DD295" w14:textId="77777777" w:rsidR="00B560C2" w:rsidRDefault="00EE2DC0" w:rsidP="00B560C2">
      <w:pPr>
        <w:autoSpaceDE w:val="0"/>
        <w:autoSpaceDN w:val="0"/>
        <w:adjustRightInd w:val="0"/>
        <w:spacing w:line="360" w:lineRule="auto"/>
        <w:jc w:val="both"/>
        <w:rPr>
          <w:rFonts w:ascii="Arial" w:hAnsi="Arial" w:cs="Arial"/>
        </w:rPr>
      </w:pPr>
      <w:r w:rsidRPr="00C647A9">
        <w:rPr>
          <w:rFonts w:ascii="Arial" w:hAnsi="Arial" w:cs="Arial"/>
        </w:rPr>
        <w:t xml:space="preserve">Randomisation will be delivered </w:t>
      </w:r>
      <w:r w:rsidR="00B560C2">
        <w:rPr>
          <w:rFonts w:ascii="Arial" w:hAnsi="Arial" w:cs="Arial"/>
        </w:rPr>
        <w:t xml:space="preserve">by one of the members of the research team. Randomisation </w:t>
      </w:r>
      <w:r w:rsidR="000F57EB">
        <w:rPr>
          <w:rFonts w:ascii="Arial" w:hAnsi="Arial" w:cs="Arial"/>
        </w:rPr>
        <w:t xml:space="preserve">will be set up on-line. </w:t>
      </w:r>
      <w:r w:rsidR="00B560C2" w:rsidRPr="00B560C2">
        <w:rPr>
          <w:rFonts w:ascii="Arial" w:hAnsi="Arial" w:cs="Arial"/>
        </w:rPr>
        <w:t>The on-line randomisation software can be found here:</w:t>
      </w:r>
      <w:r w:rsidR="00B560C2">
        <w:rPr>
          <w:rFonts w:ascii="Arial" w:hAnsi="Arial" w:cs="Arial"/>
        </w:rPr>
        <w:t xml:space="preserve"> </w:t>
      </w:r>
      <w:hyperlink r:id="rId10" w:history="1">
        <w:r w:rsidR="000F57EB" w:rsidRPr="00C579BB">
          <w:rPr>
            <w:rStyle w:val="Hyperlink"/>
            <w:rFonts w:ascii="Arial" w:hAnsi="Arial" w:cs="Arial"/>
          </w:rPr>
          <w:t>https://www.sealedenvelope.com/</w:t>
        </w:r>
      </w:hyperlink>
    </w:p>
    <w:p w14:paraId="16C455E1" w14:textId="77777777" w:rsidR="00EE2DC0" w:rsidRDefault="00EE2DC0" w:rsidP="00B560C2">
      <w:pPr>
        <w:autoSpaceDE w:val="0"/>
        <w:autoSpaceDN w:val="0"/>
        <w:adjustRightInd w:val="0"/>
        <w:spacing w:line="360" w:lineRule="auto"/>
        <w:jc w:val="both"/>
        <w:rPr>
          <w:rFonts w:ascii="Arial" w:hAnsi="Arial" w:cs="Arial"/>
        </w:rPr>
      </w:pPr>
      <w:r w:rsidRPr="00C647A9">
        <w:rPr>
          <w:rFonts w:ascii="Arial" w:hAnsi="Arial" w:cs="Arial"/>
        </w:rPr>
        <w:t xml:space="preserve">For the stratification of </w:t>
      </w:r>
      <w:r w:rsidR="00641F0D">
        <w:rPr>
          <w:rFonts w:ascii="Arial" w:hAnsi="Arial" w:cs="Arial"/>
        </w:rPr>
        <w:t>the participants</w:t>
      </w:r>
      <w:r w:rsidRPr="00C647A9">
        <w:rPr>
          <w:rFonts w:ascii="Arial" w:hAnsi="Arial" w:cs="Arial"/>
        </w:rPr>
        <w:t xml:space="preserve"> in all arms, 2 </w:t>
      </w:r>
      <w:r>
        <w:rPr>
          <w:rFonts w:ascii="Arial" w:hAnsi="Arial" w:cs="Arial"/>
        </w:rPr>
        <w:t>factors</w:t>
      </w:r>
      <w:r w:rsidRPr="00C647A9">
        <w:rPr>
          <w:rFonts w:ascii="Arial" w:hAnsi="Arial" w:cs="Arial"/>
        </w:rPr>
        <w:t xml:space="preserve"> will be </w:t>
      </w:r>
      <w:r>
        <w:rPr>
          <w:rFonts w:ascii="Arial" w:hAnsi="Arial" w:cs="Arial"/>
        </w:rPr>
        <w:t>used</w:t>
      </w:r>
      <w:r w:rsidRPr="00C647A9">
        <w:rPr>
          <w:rFonts w:ascii="Arial" w:hAnsi="Arial" w:cs="Arial"/>
        </w:rPr>
        <w:t xml:space="preserve">, namely: </w:t>
      </w:r>
      <w:r>
        <w:rPr>
          <w:rFonts w:ascii="Arial" w:hAnsi="Arial" w:cs="Arial"/>
        </w:rPr>
        <w:t>age</w:t>
      </w:r>
      <w:r w:rsidRPr="00C647A9">
        <w:rPr>
          <w:rFonts w:ascii="Arial" w:hAnsi="Arial" w:cs="Arial"/>
        </w:rPr>
        <w:t xml:space="preserve"> and dysphagia severity. </w:t>
      </w:r>
      <w:r>
        <w:rPr>
          <w:rFonts w:ascii="Arial" w:hAnsi="Arial" w:cs="Arial"/>
        </w:rPr>
        <w:t xml:space="preserve">Dysphagia severity has been previously shown to be correlated to PD severity (as indicated by the different stages in the Hoehn &amp; </w:t>
      </w:r>
      <w:proofErr w:type="spellStart"/>
      <w:r>
        <w:rPr>
          <w:rFonts w:ascii="Arial" w:hAnsi="Arial" w:cs="Arial"/>
        </w:rPr>
        <w:t>Yahr</w:t>
      </w:r>
      <w:proofErr w:type="spellEnd"/>
      <w:r>
        <w:rPr>
          <w:rFonts w:ascii="Arial" w:hAnsi="Arial" w:cs="Arial"/>
        </w:rPr>
        <w:t xml:space="preserve"> scale </w:t>
      </w:r>
      <w:r w:rsidR="00CE5789">
        <w:rPr>
          <w:rFonts w:ascii="Arial" w:hAnsi="Arial" w:cs="Arial"/>
        </w:rPr>
        <w:fldChar w:fldCharType="begin"/>
      </w:r>
      <w:r w:rsidR="00CE5789">
        <w:rPr>
          <w:rFonts w:ascii="Arial" w:hAnsi="Arial" w:cs="Arial"/>
        </w:rPr>
        <w:instrText xml:space="preserve"> ADDIN EN.CITE &lt;EndNote&gt;&lt;Cite ExcludeYear="1"&gt;&lt;Author&gt;Hoehn&lt;/Author&gt;&lt;Year&gt;1967&lt;/Year&gt;&lt;RecNum&gt;82829&lt;/RecNum&gt;&lt;DisplayText&gt;[22]&lt;/DisplayText&gt;&lt;record&gt;&lt;rec-number&gt;82829&lt;/rec-number&gt;&lt;foreign-keys&gt;&lt;key app="EN" db-id="99vxwvpvo22d04efvw4vp0x4wrwe5vwttepa"&gt;82829&lt;/key&gt;&lt;/foreign-keys&gt;&lt;ref-type name="Journal Article"&gt;17&lt;/ref-type&gt;&lt;contributors&gt;&lt;authors&gt;&lt;author&gt;Hoehn, M. M.&lt;/author&gt;&lt;author&gt;Yahr, M. D.&lt;/author&gt;&lt;/authors&gt;&lt;/contributors&gt;&lt;titles&gt;&lt;title&gt;Parkinsonism: onset, progression and mortalit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427-42&lt;/pages&gt;&lt;volume&gt;17&lt;/volume&gt;&lt;number&gt;5&lt;/number&gt;&lt;edition&gt;1967/05/01&lt;/edition&gt;&lt;keywords&gt;&lt;keyword&gt;Adolescent&lt;/keyword&gt;&lt;keyword&gt;Adult&lt;/keyword&gt;&lt;keyword&gt;Aged&lt;/keyword&gt;&lt;keyword&gt;Aging&lt;/keyword&gt;&lt;keyword&gt;Bronchopneumonia/complications&lt;/keyword&gt;&lt;keyword&gt;Female&lt;/keyword&gt;&lt;keyword&gt;Follow-Up Studies&lt;/keyword&gt;&lt;keyword&gt;Humans&lt;/keyword&gt;&lt;keyword&gt;Male&lt;/keyword&gt;&lt;keyword&gt;Middle Aged&lt;/keyword&gt;&lt;keyword&gt;Mortality&lt;/keyword&gt;&lt;keyword&gt;Muscular Diseases/complications&lt;/keyword&gt;&lt;keyword&gt;Neoplasms/complications&lt;/keyword&gt;&lt;keyword&gt;Parkinson Disease/classification/*mortality&lt;/keyword&gt;&lt;keyword&gt;Sex&lt;/keyword&gt;&lt;keyword&gt;Tremor/complications&lt;/keyword&gt;&lt;keyword&gt;Urinary Tract Infections/complications&lt;/keyword&gt;&lt;/keywords&gt;&lt;dates&gt;&lt;year&gt;1967&lt;/year&gt;&lt;pub-dates&gt;&lt;date&gt;May&lt;/date&gt;&lt;/pub-dates&gt;&lt;/dates&gt;&lt;isbn&gt;0028-3878 (Print)&amp;#xD;0028-3878 (Linking)&lt;/isbn&gt;&lt;accession-num&gt;6067254&lt;/accession-num&gt;&lt;urls&gt;&lt;related-urls&gt;&lt;url&gt;http://www.ncbi.nlm.nih.gov/pubmed/6067254&lt;/url&gt;&lt;/related-urls&gt;&lt;/urls&gt;&lt;language&gt;eng&lt;/language&gt;&lt;/record&gt;&lt;/Cite&gt;&lt;/EndNote&gt;</w:instrText>
      </w:r>
      <w:r w:rsidR="00CE5789">
        <w:rPr>
          <w:rFonts w:ascii="Arial" w:hAnsi="Arial" w:cs="Arial"/>
        </w:rPr>
        <w:fldChar w:fldCharType="separate"/>
      </w:r>
      <w:r w:rsidR="00CE5789">
        <w:rPr>
          <w:rFonts w:ascii="Arial" w:hAnsi="Arial" w:cs="Arial"/>
          <w:noProof/>
        </w:rPr>
        <w:t>[</w:t>
      </w:r>
      <w:hyperlink w:anchor="_ENREF_22" w:tooltip="Hoehn, 1967 #82829" w:history="1">
        <w:r w:rsidR="00A21863">
          <w:rPr>
            <w:rFonts w:ascii="Arial" w:hAnsi="Arial" w:cs="Arial"/>
            <w:noProof/>
          </w:rPr>
          <w:t>22</w:t>
        </w:r>
      </w:hyperlink>
      <w:r w:rsidR="00CE5789">
        <w:rPr>
          <w:rFonts w:ascii="Arial" w:hAnsi="Arial" w:cs="Arial"/>
          <w:noProof/>
        </w:rPr>
        <w:t>]</w:t>
      </w:r>
      <w:r w:rsidR="00CE5789">
        <w:rPr>
          <w:rFonts w:ascii="Arial" w:hAnsi="Arial" w:cs="Arial"/>
        </w:rPr>
        <w:fldChar w:fldCharType="end"/>
      </w:r>
      <w:r>
        <w:rPr>
          <w:rFonts w:ascii="Arial" w:hAnsi="Arial" w:cs="Arial"/>
        </w:rPr>
        <w:t xml:space="preserve">. Age (&gt;75 years of age) is </w:t>
      </w:r>
      <w:r w:rsidRPr="00B31ACA">
        <w:rPr>
          <w:rFonts w:ascii="Arial" w:hAnsi="Arial" w:cs="Arial"/>
        </w:rPr>
        <w:t>also a</w:t>
      </w:r>
      <w:r>
        <w:rPr>
          <w:rFonts w:ascii="Arial" w:hAnsi="Arial" w:cs="Arial"/>
        </w:rPr>
        <w:t>nother</w:t>
      </w:r>
      <w:r w:rsidRPr="00B31ACA">
        <w:rPr>
          <w:rFonts w:ascii="Arial" w:hAnsi="Arial" w:cs="Arial"/>
        </w:rPr>
        <w:t xml:space="preserve"> confounding factor that may increase the potential for developing dysphagia.</w:t>
      </w:r>
      <w:r w:rsidRPr="00C647A9">
        <w:rPr>
          <w:rFonts w:ascii="Arial" w:hAnsi="Arial" w:cs="Arial"/>
        </w:rPr>
        <w:t xml:space="preserve"> </w:t>
      </w:r>
    </w:p>
    <w:p w14:paraId="051F519D" w14:textId="77777777" w:rsidR="00EE2DC0" w:rsidRDefault="00EE2DC0" w:rsidP="00B560C2">
      <w:pPr>
        <w:autoSpaceDE w:val="0"/>
        <w:autoSpaceDN w:val="0"/>
        <w:adjustRightInd w:val="0"/>
        <w:spacing w:after="0" w:line="240" w:lineRule="auto"/>
        <w:rPr>
          <w:rFonts w:ascii="Arial" w:hAnsi="Arial" w:cs="Arial"/>
        </w:rPr>
      </w:pPr>
    </w:p>
    <w:p w14:paraId="1D8AA258"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A second randomisation will be performed for the order of real or sham treatment across the two visits</w:t>
      </w:r>
      <w:r>
        <w:rPr>
          <w:rFonts w:ascii="Arial" w:hAnsi="Arial" w:cs="Arial"/>
        </w:rPr>
        <w:t xml:space="preserve"> per participant</w:t>
      </w:r>
      <w:r w:rsidRPr="00C647A9">
        <w:rPr>
          <w:rFonts w:ascii="Arial" w:hAnsi="Arial" w:cs="Arial"/>
        </w:rPr>
        <w:t>.</w:t>
      </w:r>
      <w:r>
        <w:rPr>
          <w:rFonts w:ascii="Arial" w:hAnsi="Arial" w:cs="Arial"/>
        </w:rPr>
        <w:t xml:space="preserve"> </w:t>
      </w:r>
      <w:r w:rsidRPr="00C647A9">
        <w:rPr>
          <w:rFonts w:ascii="Arial" w:hAnsi="Arial" w:cs="Arial"/>
        </w:rPr>
        <w:t>Follow-up assessments will be performed within 120 minutes of the application of treatment on both days.</w:t>
      </w:r>
      <w:r>
        <w:rPr>
          <w:rFonts w:ascii="Arial" w:hAnsi="Arial" w:cs="Arial"/>
        </w:rPr>
        <w:t xml:space="preserve"> </w:t>
      </w:r>
      <w:r w:rsidRPr="00C647A9">
        <w:rPr>
          <w:rFonts w:ascii="Arial" w:hAnsi="Arial" w:cs="Arial"/>
        </w:rPr>
        <w:t>Therefore, all participants will participate over a period of 2 weeks and will come to the laboratories 2 tim</w:t>
      </w:r>
      <w:r w:rsidR="00641F0D">
        <w:rPr>
          <w:rFonts w:ascii="Arial" w:hAnsi="Arial" w:cs="Arial"/>
        </w:rPr>
        <w:t>es in total following consent. The participants</w:t>
      </w:r>
      <w:r w:rsidRPr="00C647A9">
        <w:rPr>
          <w:rFonts w:ascii="Arial" w:hAnsi="Arial" w:cs="Arial"/>
        </w:rPr>
        <w:t xml:space="preserve"> will remain unaware of the randomisation throughout the study.</w:t>
      </w:r>
    </w:p>
    <w:p w14:paraId="6A82C72F" w14:textId="77777777" w:rsidR="00EE2DC0" w:rsidRPr="002470E3" w:rsidRDefault="002470E3" w:rsidP="002470E3">
      <w:pPr>
        <w:pStyle w:val="Heading2"/>
        <w:rPr>
          <w:rStyle w:val="Strong"/>
          <w:sz w:val="26"/>
        </w:rPr>
      </w:pPr>
      <w:bookmarkStart w:id="12" w:name="_Toc457300093"/>
      <w:r>
        <w:rPr>
          <w:rStyle w:val="Strong"/>
          <w:sz w:val="26"/>
        </w:rPr>
        <w:t xml:space="preserve">5.3. </w:t>
      </w:r>
      <w:r w:rsidR="00EE2DC0" w:rsidRPr="002470E3">
        <w:rPr>
          <w:rStyle w:val="Strong"/>
          <w:sz w:val="26"/>
        </w:rPr>
        <w:t>Consent</w:t>
      </w:r>
      <w:bookmarkEnd w:id="12"/>
    </w:p>
    <w:p w14:paraId="36203F46" w14:textId="77777777" w:rsidR="00EE2DC0" w:rsidRPr="007C4A88" w:rsidRDefault="00EE2DC0" w:rsidP="00B560C2">
      <w:pPr>
        <w:autoSpaceDE w:val="0"/>
        <w:autoSpaceDN w:val="0"/>
        <w:adjustRightInd w:val="0"/>
        <w:spacing w:line="360" w:lineRule="auto"/>
        <w:jc w:val="both"/>
        <w:rPr>
          <w:rFonts w:ascii="Arial" w:hAnsi="Arial" w:cs="Arial"/>
          <w:b/>
          <w:i/>
          <w:szCs w:val="24"/>
        </w:rPr>
      </w:pPr>
      <w:r w:rsidRPr="007C4A88">
        <w:rPr>
          <w:rFonts w:ascii="Arial" w:eastAsia="Calibri" w:hAnsi="Arial" w:cs="Arial"/>
          <w:szCs w:val="24"/>
          <w:lang w:eastAsia="en-GB"/>
        </w:rPr>
        <w:t xml:space="preserve">The </w:t>
      </w:r>
      <w:r>
        <w:rPr>
          <w:rFonts w:ascii="Arial" w:eastAsia="Calibri" w:hAnsi="Arial" w:cs="Arial"/>
          <w:szCs w:val="24"/>
          <w:lang w:eastAsia="en-GB"/>
        </w:rPr>
        <w:t>participants</w:t>
      </w:r>
      <w:r w:rsidRPr="007C4A88">
        <w:rPr>
          <w:rFonts w:ascii="Arial" w:eastAsia="Calibri" w:hAnsi="Arial" w:cs="Arial"/>
          <w:szCs w:val="24"/>
          <w:lang w:eastAsia="en-GB"/>
        </w:rPr>
        <w:t xml:space="preserve"> must be able to give informed consent and be easily transportable between the departments at </w:t>
      </w:r>
      <w:r>
        <w:rPr>
          <w:rFonts w:ascii="Arial" w:eastAsia="Calibri" w:hAnsi="Arial" w:cs="Arial"/>
          <w:szCs w:val="24"/>
          <w:lang w:eastAsia="en-GB"/>
        </w:rPr>
        <w:t xml:space="preserve">Salford Royal NHS </w:t>
      </w:r>
      <w:r w:rsidRPr="007C4A88">
        <w:rPr>
          <w:rFonts w:ascii="Arial" w:eastAsia="Calibri" w:hAnsi="Arial" w:cs="Arial"/>
          <w:szCs w:val="24"/>
          <w:lang w:eastAsia="en-GB"/>
        </w:rPr>
        <w:t xml:space="preserve">Hospital (being in a wheelchair will not prevent inclusion). An information sheet will be given to the participants prior to obtaining informed consent. They will also have the opportunity to discuss any queries before and during the study. </w:t>
      </w:r>
    </w:p>
    <w:p w14:paraId="0E283B2C" w14:textId="77777777" w:rsidR="00EE2DC0" w:rsidRPr="007C4A88" w:rsidRDefault="00EE2DC0" w:rsidP="00A36F89">
      <w:pPr>
        <w:autoSpaceDE w:val="0"/>
        <w:autoSpaceDN w:val="0"/>
        <w:adjustRightInd w:val="0"/>
        <w:spacing w:line="360" w:lineRule="auto"/>
        <w:jc w:val="both"/>
        <w:rPr>
          <w:rFonts w:ascii="Arial" w:hAnsi="Arial" w:cs="Arial"/>
          <w:szCs w:val="24"/>
          <w:lang w:eastAsia="en-GB"/>
        </w:rPr>
      </w:pPr>
      <w:r w:rsidRPr="007C4A88">
        <w:rPr>
          <w:rFonts w:ascii="Arial" w:hAnsi="Arial" w:cs="Arial"/>
          <w:szCs w:val="24"/>
          <w:lang w:eastAsia="en-GB"/>
        </w:rPr>
        <w:t xml:space="preserve">The consent process will be undertaken by research team members who will have up to date training in Good Clinical Practise. A member of the research team will provide the </w:t>
      </w:r>
      <w:r>
        <w:rPr>
          <w:rFonts w:ascii="Arial" w:hAnsi="Arial" w:cs="Arial"/>
          <w:szCs w:val="24"/>
          <w:lang w:eastAsia="en-GB"/>
        </w:rPr>
        <w:t>participant</w:t>
      </w:r>
      <w:r w:rsidRPr="007C4A88">
        <w:rPr>
          <w:rFonts w:ascii="Arial" w:hAnsi="Arial" w:cs="Arial"/>
          <w:szCs w:val="24"/>
          <w:lang w:eastAsia="en-GB"/>
        </w:rPr>
        <w:t xml:space="preserve"> with the </w:t>
      </w:r>
      <w:r>
        <w:rPr>
          <w:rFonts w:ascii="Arial" w:hAnsi="Arial" w:cs="Arial"/>
          <w:szCs w:val="24"/>
          <w:lang w:eastAsia="en-GB"/>
        </w:rPr>
        <w:t>Participant</w:t>
      </w:r>
      <w:r w:rsidRPr="007C4A88">
        <w:rPr>
          <w:rFonts w:ascii="Arial" w:hAnsi="Arial" w:cs="Arial"/>
          <w:szCs w:val="24"/>
          <w:lang w:eastAsia="en-GB"/>
        </w:rPr>
        <w:t xml:space="preserve"> information sheet. Simultaneously, the </w:t>
      </w:r>
      <w:r>
        <w:rPr>
          <w:rFonts w:ascii="Arial" w:hAnsi="Arial" w:cs="Arial"/>
          <w:szCs w:val="24"/>
          <w:lang w:eastAsia="en-GB"/>
        </w:rPr>
        <w:t>participant</w:t>
      </w:r>
      <w:r w:rsidRPr="007C4A88">
        <w:rPr>
          <w:rFonts w:ascii="Arial" w:hAnsi="Arial" w:cs="Arial"/>
          <w:szCs w:val="24"/>
          <w:lang w:eastAsia="en-GB"/>
        </w:rPr>
        <w:t xml:space="preserve"> will be provided verbal information on the relevant aspects of the research. Sufficient time will be given to the patient to digest the written information (minimum of 24 hours). The researcher will return to the </w:t>
      </w:r>
      <w:r>
        <w:rPr>
          <w:rFonts w:ascii="Arial" w:hAnsi="Arial" w:cs="Arial"/>
          <w:szCs w:val="24"/>
          <w:lang w:eastAsia="en-GB"/>
        </w:rPr>
        <w:t>participant</w:t>
      </w:r>
      <w:r w:rsidRPr="007C4A88">
        <w:rPr>
          <w:rFonts w:ascii="Arial" w:hAnsi="Arial" w:cs="Arial"/>
          <w:szCs w:val="24"/>
          <w:lang w:eastAsia="en-GB"/>
        </w:rPr>
        <w:t xml:space="preserve"> and their family to provide recap of the research aims, protocol, risks and contact details in order to check understanding of the potential participant. The standard consent form will be provided to the </w:t>
      </w:r>
      <w:r>
        <w:rPr>
          <w:rFonts w:ascii="Arial" w:hAnsi="Arial" w:cs="Arial"/>
          <w:szCs w:val="24"/>
          <w:lang w:eastAsia="en-GB"/>
        </w:rPr>
        <w:t>participant</w:t>
      </w:r>
      <w:r w:rsidRPr="007C4A88">
        <w:rPr>
          <w:rFonts w:ascii="Arial" w:hAnsi="Arial" w:cs="Arial"/>
          <w:szCs w:val="24"/>
          <w:lang w:eastAsia="en-GB"/>
        </w:rPr>
        <w:t xml:space="preserve"> in order to obtain written consent. Throughout the research process, the researcher will check with the participant that he or she continues to give consent. </w:t>
      </w:r>
      <w:r w:rsidRPr="007C4A88">
        <w:rPr>
          <w:rFonts w:ascii="Arial" w:hAnsi="Arial" w:cs="Arial"/>
          <w:szCs w:val="24"/>
          <w:lang w:eastAsia="en-GB"/>
        </w:rPr>
        <w:lastRenderedPageBreak/>
        <w:t xml:space="preserve">In order to ensure that consent is provided by the </w:t>
      </w:r>
      <w:r>
        <w:rPr>
          <w:rFonts w:ascii="Arial" w:hAnsi="Arial" w:cs="Arial"/>
          <w:szCs w:val="24"/>
          <w:lang w:eastAsia="en-GB"/>
        </w:rPr>
        <w:t>participant</w:t>
      </w:r>
      <w:r w:rsidRPr="007C4A88">
        <w:rPr>
          <w:rFonts w:ascii="Arial" w:hAnsi="Arial" w:cs="Arial"/>
          <w:szCs w:val="24"/>
          <w:lang w:eastAsia="en-GB"/>
        </w:rPr>
        <w:t xml:space="preserve"> is voluntary and fully informed; the following guidelines will be adhered to. The </w:t>
      </w:r>
      <w:r>
        <w:rPr>
          <w:rFonts w:ascii="Arial" w:hAnsi="Arial" w:cs="Arial"/>
          <w:szCs w:val="24"/>
          <w:lang w:eastAsia="en-GB"/>
        </w:rPr>
        <w:t>participan</w:t>
      </w:r>
      <w:r w:rsidRPr="007C4A88">
        <w:rPr>
          <w:rFonts w:ascii="Arial" w:hAnsi="Arial" w:cs="Arial"/>
          <w:szCs w:val="24"/>
          <w:lang w:eastAsia="en-GB"/>
        </w:rPr>
        <w:t>t should:</w:t>
      </w:r>
    </w:p>
    <w:p w14:paraId="3872B930" w14:textId="77777777" w:rsidR="00EE2DC0" w:rsidRPr="007C4A88" w:rsidRDefault="00EE2DC0" w:rsidP="00A36F89">
      <w:pPr>
        <w:autoSpaceDE w:val="0"/>
        <w:autoSpaceDN w:val="0"/>
        <w:adjustRightInd w:val="0"/>
        <w:spacing w:line="360" w:lineRule="auto"/>
        <w:jc w:val="both"/>
        <w:rPr>
          <w:rFonts w:ascii="Arial" w:hAnsi="Arial" w:cs="Arial"/>
          <w:szCs w:val="24"/>
          <w:lang w:eastAsia="en-GB"/>
        </w:rPr>
      </w:pPr>
      <w:r w:rsidRPr="007C4A88">
        <w:rPr>
          <w:rFonts w:ascii="Arial" w:hAnsi="Arial" w:cs="Arial"/>
          <w:szCs w:val="24"/>
          <w:lang w:eastAsia="en-GB"/>
        </w:rPr>
        <w:t>1. Understand the purpose and nature of the research.</w:t>
      </w:r>
    </w:p>
    <w:p w14:paraId="243734BD" w14:textId="77777777" w:rsidR="00EE2DC0" w:rsidRPr="007C4A88" w:rsidRDefault="00EE2DC0" w:rsidP="00A36F89">
      <w:pPr>
        <w:autoSpaceDE w:val="0"/>
        <w:autoSpaceDN w:val="0"/>
        <w:adjustRightInd w:val="0"/>
        <w:spacing w:line="360" w:lineRule="auto"/>
        <w:jc w:val="both"/>
        <w:rPr>
          <w:rFonts w:ascii="Arial" w:hAnsi="Arial" w:cs="Arial"/>
          <w:szCs w:val="24"/>
          <w:lang w:eastAsia="en-GB"/>
        </w:rPr>
      </w:pPr>
      <w:r w:rsidRPr="007C4A88">
        <w:rPr>
          <w:rFonts w:ascii="Arial" w:hAnsi="Arial" w:cs="Arial"/>
          <w:szCs w:val="24"/>
          <w:lang w:eastAsia="en-GB"/>
        </w:rPr>
        <w:t>2. Understand what the research involves, its benefits (or lack of benefits), risks and burdens.</w:t>
      </w:r>
    </w:p>
    <w:p w14:paraId="74EF0961" w14:textId="77777777" w:rsidR="00EE2DC0" w:rsidRPr="007C4A88" w:rsidRDefault="00EE2DC0" w:rsidP="00A36F89">
      <w:pPr>
        <w:autoSpaceDE w:val="0"/>
        <w:autoSpaceDN w:val="0"/>
        <w:adjustRightInd w:val="0"/>
        <w:spacing w:line="360" w:lineRule="auto"/>
        <w:jc w:val="both"/>
        <w:rPr>
          <w:rFonts w:ascii="Arial" w:hAnsi="Arial" w:cs="Arial"/>
          <w:szCs w:val="24"/>
          <w:lang w:eastAsia="en-GB"/>
        </w:rPr>
      </w:pPr>
      <w:r w:rsidRPr="007C4A88">
        <w:rPr>
          <w:rFonts w:ascii="Arial" w:hAnsi="Arial" w:cs="Arial"/>
          <w:szCs w:val="24"/>
          <w:lang w:eastAsia="en-GB"/>
        </w:rPr>
        <w:t>3. Understand the alternatives to taking part.</w:t>
      </w:r>
    </w:p>
    <w:p w14:paraId="1147BC76" w14:textId="77777777" w:rsidR="00EE2DC0" w:rsidRPr="007C4A88" w:rsidRDefault="00EE2DC0" w:rsidP="00A36F89">
      <w:pPr>
        <w:autoSpaceDE w:val="0"/>
        <w:autoSpaceDN w:val="0"/>
        <w:adjustRightInd w:val="0"/>
        <w:spacing w:line="360" w:lineRule="auto"/>
        <w:jc w:val="both"/>
        <w:rPr>
          <w:rFonts w:ascii="Arial" w:hAnsi="Arial" w:cs="Arial"/>
          <w:szCs w:val="24"/>
          <w:lang w:eastAsia="en-GB"/>
        </w:rPr>
      </w:pPr>
      <w:r w:rsidRPr="007C4A88">
        <w:rPr>
          <w:rFonts w:ascii="Arial" w:hAnsi="Arial" w:cs="Arial"/>
          <w:szCs w:val="24"/>
          <w:lang w:eastAsia="en-GB"/>
        </w:rPr>
        <w:t>4. Be able to retain the information long enough to make an effective decision.</w:t>
      </w:r>
    </w:p>
    <w:p w14:paraId="0815B5D7" w14:textId="77777777" w:rsidR="00EE2DC0" w:rsidRPr="007C4A88" w:rsidRDefault="00EE2DC0" w:rsidP="00A36F89">
      <w:pPr>
        <w:spacing w:line="360" w:lineRule="auto"/>
        <w:jc w:val="both"/>
        <w:rPr>
          <w:rFonts w:ascii="Arial" w:hAnsi="Arial" w:cs="Arial"/>
          <w:szCs w:val="24"/>
          <w:lang w:eastAsia="en-GB"/>
        </w:rPr>
      </w:pPr>
      <w:r w:rsidRPr="007C4A88">
        <w:rPr>
          <w:rFonts w:ascii="Arial" w:hAnsi="Arial" w:cs="Arial"/>
          <w:szCs w:val="24"/>
          <w:lang w:eastAsia="en-GB"/>
        </w:rPr>
        <w:t>5. Be able to make a free choice and free of coercion.</w:t>
      </w:r>
    </w:p>
    <w:p w14:paraId="43EDAAB5" w14:textId="77777777" w:rsidR="00EE2DC0" w:rsidRDefault="00EE2DC0" w:rsidP="00B560C2">
      <w:pPr>
        <w:autoSpaceDE w:val="0"/>
        <w:autoSpaceDN w:val="0"/>
        <w:adjustRightInd w:val="0"/>
        <w:spacing w:line="360" w:lineRule="auto"/>
        <w:jc w:val="both"/>
        <w:rPr>
          <w:rFonts w:ascii="Arial" w:hAnsi="Arial" w:cs="Arial"/>
          <w:szCs w:val="24"/>
          <w:lang w:eastAsia="en-GB"/>
        </w:rPr>
      </w:pPr>
      <w:r w:rsidRPr="007C4A88">
        <w:rPr>
          <w:rFonts w:ascii="Arial" w:hAnsi="Arial" w:cs="Arial"/>
          <w:szCs w:val="24"/>
          <w:lang w:eastAsia="en-GB"/>
        </w:rPr>
        <w:t>6. Be capable of making this particular decision at the time it needs to be made (though their capacity may fluctuate, and they may be capable of making some decisions but not others depending on their complexity).</w:t>
      </w:r>
    </w:p>
    <w:p w14:paraId="0FBAC50A" w14:textId="77777777" w:rsidR="001E483B" w:rsidRPr="001E483B" w:rsidRDefault="001E483B" w:rsidP="00B560C2">
      <w:pPr>
        <w:autoSpaceDE w:val="0"/>
        <w:autoSpaceDN w:val="0"/>
        <w:adjustRightInd w:val="0"/>
        <w:spacing w:line="360" w:lineRule="auto"/>
        <w:jc w:val="both"/>
        <w:rPr>
          <w:rFonts w:ascii="Arial" w:hAnsi="Arial" w:cs="Arial"/>
          <w:szCs w:val="24"/>
          <w:lang w:eastAsia="en-GB"/>
        </w:rPr>
      </w:pPr>
      <w:r>
        <w:rPr>
          <w:rFonts w:ascii="Arial" w:hAnsi="Arial" w:cs="Arial"/>
          <w:szCs w:val="24"/>
          <w:lang w:eastAsia="en-GB"/>
        </w:rPr>
        <w:t xml:space="preserve">In case the participant, </w:t>
      </w:r>
      <w:r w:rsidRPr="001E483B">
        <w:rPr>
          <w:rFonts w:ascii="Arial" w:hAnsi="Arial" w:cs="Arial"/>
          <w:szCs w:val="24"/>
          <w:lang w:eastAsia="en-GB"/>
        </w:rPr>
        <w:t xml:space="preserve">who has given informed consent, loses capacity to consent during the study, </w:t>
      </w:r>
      <w:r>
        <w:rPr>
          <w:rFonts w:ascii="Arial" w:hAnsi="Arial" w:cs="Arial"/>
          <w:szCs w:val="24"/>
          <w:lang w:eastAsia="en-GB"/>
        </w:rPr>
        <w:t>he/she</w:t>
      </w:r>
      <w:r w:rsidRPr="001E483B">
        <w:rPr>
          <w:rFonts w:ascii="Arial" w:hAnsi="Arial" w:cs="Arial"/>
          <w:szCs w:val="24"/>
          <w:lang w:eastAsia="en-GB"/>
        </w:rPr>
        <w:t xml:space="preserve"> w</w:t>
      </w:r>
      <w:r>
        <w:rPr>
          <w:rFonts w:ascii="Arial" w:hAnsi="Arial" w:cs="Arial"/>
          <w:szCs w:val="24"/>
          <w:lang w:eastAsia="en-GB"/>
        </w:rPr>
        <w:t>ill</w:t>
      </w:r>
      <w:r w:rsidRPr="001E483B">
        <w:rPr>
          <w:rFonts w:ascii="Arial" w:hAnsi="Arial" w:cs="Arial"/>
          <w:szCs w:val="24"/>
          <w:lang w:eastAsia="en-GB"/>
        </w:rPr>
        <w:t xml:space="preserve"> be withdrawn from the study. Identifiable data or tissue already collected with consent w</w:t>
      </w:r>
      <w:r>
        <w:rPr>
          <w:rFonts w:ascii="Arial" w:hAnsi="Arial" w:cs="Arial"/>
          <w:szCs w:val="24"/>
          <w:lang w:eastAsia="en-GB"/>
        </w:rPr>
        <w:t>ill</w:t>
      </w:r>
      <w:r w:rsidRPr="001E483B">
        <w:rPr>
          <w:rFonts w:ascii="Arial" w:hAnsi="Arial" w:cs="Arial"/>
          <w:szCs w:val="24"/>
          <w:lang w:eastAsia="en-GB"/>
        </w:rPr>
        <w:t xml:space="preserve"> be retained and used in the study. No further data or tissue w</w:t>
      </w:r>
      <w:r>
        <w:rPr>
          <w:rFonts w:ascii="Arial" w:hAnsi="Arial" w:cs="Arial"/>
          <w:szCs w:val="24"/>
          <w:lang w:eastAsia="en-GB"/>
        </w:rPr>
        <w:t>ill</w:t>
      </w:r>
      <w:r w:rsidRPr="001E483B">
        <w:rPr>
          <w:rFonts w:ascii="Arial" w:hAnsi="Arial" w:cs="Arial"/>
          <w:szCs w:val="24"/>
          <w:lang w:eastAsia="en-GB"/>
        </w:rPr>
        <w:t xml:space="preserve"> be collected or any other research procedures carried out on or in relation to the participant.</w:t>
      </w:r>
    </w:p>
    <w:p w14:paraId="0B25B799" w14:textId="77777777" w:rsidR="00EE2DC0" w:rsidRPr="007C4A88" w:rsidRDefault="00EE2DC0" w:rsidP="00A36F89">
      <w:pPr>
        <w:autoSpaceDE w:val="0"/>
        <w:autoSpaceDN w:val="0"/>
        <w:adjustRightInd w:val="0"/>
        <w:spacing w:line="360" w:lineRule="auto"/>
        <w:jc w:val="both"/>
        <w:rPr>
          <w:rFonts w:ascii="Arial" w:eastAsia="Calibri" w:hAnsi="Arial" w:cs="Arial"/>
          <w:szCs w:val="24"/>
          <w:lang w:eastAsia="en-GB"/>
        </w:rPr>
      </w:pPr>
      <w:r w:rsidRPr="007C4A88">
        <w:rPr>
          <w:rFonts w:ascii="Arial" w:eastAsia="Calibri" w:hAnsi="Arial" w:cs="Arial"/>
          <w:szCs w:val="24"/>
          <w:lang w:eastAsia="en-GB"/>
        </w:rPr>
        <w:t xml:space="preserve">The </w:t>
      </w:r>
      <w:r>
        <w:rPr>
          <w:rFonts w:ascii="Arial" w:eastAsia="Calibri" w:hAnsi="Arial" w:cs="Arial"/>
          <w:szCs w:val="24"/>
          <w:lang w:eastAsia="en-GB"/>
        </w:rPr>
        <w:t>volunteer</w:t>
      </w:r>
      <w:r w:rsidRPr="007C4A88">
        <w:rPr>
          <w:rFonts w:ascii="Arial" w:eastAsia="Calibri" w:hAnsi="Arial" w:cs="Arial"/>
          <w:szCs w:val="24"/>
          <w:lang w:eastAsia="en-GB"/>
        </w:rPr>
        <w:t xml:space="preserve">s will be invited to attend the laboratory prior to starting the study in order to familiarise themselves with the equipment and the procedures. The </w:t>
      </w:r>
      <w:r>
        <w:rPr>
          <w:rFonts w:ascii="Arial" w:eastAsia="Calibri" w:hAnsi="Arial" w:cs="Arial"/>
          <w:szCs w:val="24"/>
          <w:lang w:eastAsia="en-GB"/>
        </w:rPr>
        <w:t>participants</w:t>
      </w:r>
      <w:r w:rsidRPr="007C4A88">
        <w:rPr>
          <w:rFonts w:ascii="Arial" w:eastAsia="Calibri" w:hAnsi="Arial" w:cs="Arial"/>
          <w:szCs w:val="24"/>
          <w:lang w:eastAsia="en-GB"/>
        </w:rPr>
        <w:t xml:space="preserve"> will receive reimbursement of their travel costs to and from Salford Royal </w:t>
      </w:r>
      <w:r>
        <w:rPr>
          <w:rFonts w:ascii="Arial" w:eastAsia="Calibri" w:hAnsi="Arial" w:cs="Arial"/>
          <w:szCs w:val="24"/>
          <w:lang w:eastAsia="en-GB"/>
        </w:rPr>
        <w:t xml:space="preserve">NHS </w:t>
      </w:r>
      <w:r w:rsidRPr="007C4A88">
        <w:rPr>
          <w:rFonts w:ascii="Arial" w:eastAsia="Calibri" w:hAnsi="Arial" w:cs="Arial"/>
          <w:szCs w:val="24"/>
          <w:lang w:eastAsia="en-GB"/>
        </w:rPr>
        <w:t>Hospital.</w:t>
      </w:r>
    </w:p>
    <w:p w14:paraId="41012D71" w14:textId="77777777" w:rsidR="00EE2DC0" w:rsidRPr="002C33F1" w:rsidRDefault="002470E3" w:rsidP="002C33F1">
      <w:pPr>
        <w:pStyle w:val="Heading2"/>
        <w:rPr>
          <w:rStyle w:val="Strong"/>
        </w:rPr>
      </w:pPr>
      <w:bookmarkStart w:id="13" w:name="_Toc457300094"/>
      <w:r>
        <w:rPr>
          <w:rStyle w:val="Strong"/>
        </w:rPr>
        <w:t>5.4</w:t>
      </w:r>
      <w:r w:rsidR="00A82C91" w:rsidRPr="002C33F1">
        <w:rPr>
          <w:rStyle w:val="Strong"/>
        </w:rPr>
        <w:t xml:space="preserve">. </w:t>
      </w:r>
      <w:r w:rsidR="00EE2DC0" w:rsidRPr="002470E3">
        <w:t>Inclusion criteria</w:t>
      </w:r>
      <w:bookmarkEnd w:id="13"/>
    </w:p>
    <w:p w14:paraId="65391F1E"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P</w:t>
      </w:r>
      <w:r>
        <w:rPr>
          <w:rFonts w:ascii="Arial" w:hAnsi="Arial" w:cs="Arial"/>
        </w:rPr>
        <w:t>eople diagnosed with Parkinson’s,</w:t>
      </w:r>
      <w:r w:rsidRPr="00C647A9">
        <w:rPr>
          <w:rFonts w:ascii="Arial" w:hAnsi="Arial" w:cs="Arial"/>
        </w:rPr>
        <w:t xml:space="preserve"> aged 35-80 years old, who exhibit disability II-IV in Hoehn and </w:t>
      </w:r>
      <w:proofErr w:type="spellStart"/>
      <w:r w:rsidRPr="00C647A9">
        <w:rPr>
          <w:rFonts w:ascii="Arial" w:hAnsi="Arial" w:cs="Arial"/>
        </w:rPr>
        <w:t>Yahr</w:t>
      </w:r>
      <w:proofErr w:type="spellEnd"/>
      <w:r w:rsidRPr="00C647A9">
        <w:rPr>
          <w:rFonts w:ascii="Arial" w:hAnsi="Arial" w:cs="Arial"/>
        </w:rPr>
        <w:t xml:space="preserve"> Scale</w:t>
      </w:r>
      <w:r>
        <w:rPr>
          <w:rFonts w:ascii="Arial" w:hAnsi="Arial" w:cs="Arial"/>
        </w:rPr>
        <w:t xml:space="preserve"> </w:t>
      </w:r>
      <w:r w:rsidR="00CE5789">
        <w:rPr>
          <w:rFonts w:ascii="Arial" w:hAnsi="Arial" w:cs="Arial"/>
        </w:rPr>
        <w:fldChar w:fldCharType="begin"/>
      </w:r>
      <w:r w:rsidR="00CE5789">
        <w:rPr>
          <w:rFonts w:ascii="Arial" w:hAnsi="Arial" w:cs="Arial"/>
        </w:rPr>
        <w:instrText xml:space="preserve"> ADDIN EN.CITE &lt;EndNote&gt;&lt;Cite ExcludeYear="1"&gt;&lt;Author&gt;Hoehn&lt;/Author&gt;&lt;Year&gt;1967&lt;/Year&gt;&lt;RecNum&gt;82829&lt;/RecNum&gt;&lt;DisplayText&gt;[22]&lt;/DisplayText&gt;&lt;record&gt;&lt;rec-number&gt;82829&lt;/rec-number&gt;&lt;foreign-keys&gt;&lt;key app="EN" db-id="99vxwvpvo22d04efvw4vp0x4wrwe5vwttepa"&gt;82829&lt;/key&gt;&lt;/foreign-keys&gt;&lt;ref-type name="Journal Article"&gt;17&lt;/ref-type&gt;&lt;contributors&gt;&lt;authors&gt;&lt;author&gt;Hoehn, M. M.&lt;/author&gt;&lt;author&gt;Yahr, M. D.&lt;/author&gt;&lt;/authors&gt;&lt;/contributors&gt;&lt;titles&gt;&lt;title&gt;Parkinsonism: onset, progression and mortalit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427-42&lt;/pages&gt;&lt;volume&gt;17&lt;/volume&gt;&lt;number&gt;5&lt;/number&gt;&lt;edition&gt;1967/05/01&lt;/edition&gt;&lt;keywords&gt;&lt;keyword&gt;Adolescent&lt;/keyword&gt;&lt;keyword&gt;Adult&lt;/keyword&gt;&lt;keyword&gt;Aged&lt;/keyword&gt;&lt;keyword&gt;Aging&lt;/keyword&gt;&lt;keyword&gt;Bronchopneumonia/complications&lt;/keyword&gt;&lt;keyword&gt;Female&lt;/keyword&gt;&lt;keyword&gt;Follow-Up Studies&lt;/keyword&gt;&lt;keyword&gt;Humans&lt;/keyword&gt;&lt;keyword&gt;Male&lt;/keyword&gt;&lt;keyword&gt;Middle Aged&lt;/keyword&gt;&lt;keyword&gt;Mortality&lt;/keyword&gt;&lt;keyword&gt;Muscular Diseases/complications&lt;/keyword&gt;&lt;keyword&gt;Neoplasms/complications&lt;/keyword&gt;&lt;keyword&gt;Parkinson Disease/classification/*mortality&lt;/keyword&gt;&lt;keyword&gt;Sex&lt;/keyword&gt;&lt;keyword&gt;Tremor/complications&lt;/keyword&gt;&lt;keyword&gt;Urinary Tract Infections/complications&lt;/keyword&gt;&lt;/keywords&gt;&lt;dates&gt;&lt;year&gt;1967&lt;/year&gt;&lt;pub-dates&gt;&lt;date&gt;May&lt;/date&gt;&lt;/pub-dates&gt;&lt;/dates&gt;&lt;isbn&gt;0028-3878 (Print)&amp;#xD;0028-3878 (Linking)&lt;/isbn&gt;&lt;accession-num&gt;6067254&lt;/accession-num&gt;&lt;urls&gt;&lt;related-urls&gt;&lt;url&gt;http://www.ncbi.nlm.nih.gov/pubmed/6067254&lt;/url&gt;&lt;/related-urls&gt;&lt;/urls&gt;&lt;language&gt;eng&lt;/language&gt;&lt;/record&gt;&lt;/Cite&gt;&lt;/EndNote&gt;</w:instrText>
      </w:r>
      <w:r w:rsidR="00CE5789">
        <w:rPr>
          <w:rFonts w:ascii="Arial" w:hAnsi="Arial" w:cs="Arial"/>
        </w:rPr>
        <w:fldChar w:fldCharType="separate"/>
      </w:r>
      <w:r w:rsidR="00CE5789">
        <w:rPr>
          <w:rFonts w:ascii="Arial" w:hAnsi="Arial" w:cs="Arial"/>
          <w:noProof/>
        </w:rPr>
        <w:t>[</w:t>
      </w:r>
      <w:hyperlink w:anchor="_ENREF_22" w:tooltip="Hoehn, 1967 #82829" w:history="1">
        <w:r w:rsidR="00A21863">
          <w:rPr>
            <w:rFonts w:ascii="Arial" w:hAnsi="Arial" w:cs="Arial"/>
            <w:noProof/>
          </w:rPr>
          <w:t>22</w:t>
        </w:r>
      </w:hyperlink>
      <w:r w:rsidR="00CE5789">
        <w:rPr>
          <w:rFonts w:ascii="Arial" w:hAnsi="Arial" w:cs="Arial"/>
          <w:noProof/>
        </w:rPr>
        <w:t>]</w:t>
      </w:r>
      <w:r w:rsidR="00CE5789">
        <w:rPr>
          <w:rFonts w:ascii="Arial" w:hAnsi="Arial" w:cs="Arial"/>
        </w:rPr>
        <w:fldChar w:fldCharType="end"/>
      </w:r>
      <w:r>
        <w:rPr>
          <w:rFonts w:ascii="Arial" w:hAnsi="Arial" w:cs="Arial"/>
        </w:rPr>
        <w:t xml:space="preserve"> and have </w:t>
      </w:r>
      <w:r w:rsidRPr="00C647A9">
        <w:rPr>
          <w:rFonts w:ascii="Arial" w:hAnsi="Arial" w:cs="Arial"/>
        </w:rPr>
        <w:t>idiopathic PD according to UK PD Society Brain Bank</w:t>
      </w:r>
      <w:r>
        <w:rPr>
          <w:rFonts w:ascii="Arial" w:hAnsi="Arial" w:cs="Arial"/>
        </w:rPr>
        <w:t xml:space="preserve"> </w:t>
      </w:r>
      <w:r w:rsidR="00CE5789">
        <w:rPr>
          <w:rFonts w:ascii="Arial" w:hAnsi="Arial" w:cs="Arial"/>
        </w:rPr>
        <w:fldChar w:fldCharType="begin">
          <w:fldData xml:space="preserve">PEVuZE5vdGU+PENpdGUgRXhjbHVkZVllYXI9IjEiPjxBdXRob3I+SHVnaGVzPC9BdXRob3I+PFll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</w:fldData>
        </w:fldChar>
      </w:r>
      <w:r w:rsidR="00CE5789">
        <w:rPr>
          <w:rFonts w:ascii="Arial" w:hAnsi="Arial" w:cs="Arial"/>
        </w:rPr>
        <w:instrText xml:space="preserve"> ADDIN EN.CITE </w:instrText>
      </w:r>
      <w:r w:rsidR="00CE5789">
        <w:rPr>
          <w:rFonts w:ascii="Arial" w:hAnsi="Arial" w:cs="Arial"/>
        </w:rPr>
        <w:fldChar w:fldCharType="begin">
          <w:fldData xml:space="preserve">PEVuZE5vdGU+PENpdGUgRXhjbHVkZVllYXI9IjEiPjxBdXRob3I+SHVnaGVzPC9BdXRob3I+PFll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</w:fldData>
        </w:fldChar>
      </w:r>
      <w:r w:rsidR="00CE5789">
        <w:rPr>
          <w:rFonts w:ascii="Arial" w:hAnsi="Arial" w:cs="Arial"/>
        </w:rPr>
        <w:instrText xml:space="preserve"> ADDIN EN.CITE.DATA </w:instrText>
      </w:r>
      <w:r w:rsidR="00CE5789">
        <w:rPr>
          <w:rFonts w:ascii="Arial" w:hAnsi="Arial" w:cs="Arial"/>
        </w:rPr>
      </w:r>
      <w:r w:rsidR="00CE5789">
        <w:rPr>
          <w:rFonts w:ascii="Arial" w:hAnsi="Arial" w:cs="Arial"/>
        </w:rPr>
        <w:fldChar w:fldCharType="end"/>
      </w:r>
      <w:r w:rsidR="00CE5789">
        <w:rPr>
          <w:rFonts w:ascii="Arial" w:hAnsi="Arial" w:cs="Arial"/>
        </w:rPr>
      </w:r>
      <w:r w:rsidR="00CE5789">
        <w:rPr>
          <w:rFonts w:ascii="Arial" w:hAnsi="Arial" w:cs="Arial"/>
        </w:rPr>
        <w:fldChar w:fldCharType="separate"/>
      </w:r>
      <w:r w:rsidR="00CE5789">
        <w:rPr>
          <w:rFonts w:ascii="Arial" w:hAnsi="Arial" w:cs="Arial"/>
          <w:noProof/>
        </w:rPr>
        <w:t>[</w:t>
      </w:r>
      <w:hyperlink w:anchor="_ENREF_23" w:tooltip="Hughes, 1992 #82610" w:history="1">
        <w:r w:rsidR="00A21863">
          <w:rPr>
            <w:rFonts w:ascii="Arial" w:hAnsi="Arial" w:cs="Arial"/>
            <w:noProof/>
          </w:rPr>
          <w:t>23</w:t>
        </w:r>
      </w:hyperlink>
      <w:r w:rsidR="00CE5789">
        <w:rPr>
          <w:rFonts w:ascii="Arial" w:hAnsi="Arial" w:cs="Arial"/>
          <w:noProof/>
        </w:rPr>
        <w:t>]</w:t>
      </w:r>
      <w:r w:rsidR="00CE5789">
        <w:rPr>
          <w:rFonts w:ascii="Arial" w:hAnsi="Arial" w:cs="Arial"/>
        </w:rPr>
        <w:fldChar w:fldCharType="end"/>
      </w:r>
      <w:r w:rsidRPr="000A198C">
        <w:rPr>
          <w:rFonts w:ascii="Arial" w:hAnsi="Arial" w:cs="Arial"/>
        </w:rPr>
        <w:t xml:space="preserve"> will be </w:t>
      </w:r>
      <w:r w:rsidRPr="00C647A9">
        <w:rPr>
          <w:rFonts w:ascii="Arial" w:hAnsi="Arial" w:cs="Arial"/>
        </w:rPr>
        <w:t>reviewed by the medical team.</w:t>
      </w:r>
      <w:r>
        <w:rPr>
          <w:rFonts w:ascii="Arial" w:hAnsi="Arial" w:cs="Arial"/>
        </w:rPr>
        <w:t xml:space="preserve"> The medical team will inform research team for the eligibility of the potential participant for the study. </w:t>
      </w:r>
      <w:r w:rsidRPr="00C647A9">
        <w:rPr>
          <w:rFonts w:ascii="Arial" w:hAnsi="Arial" w:cs="Arial"/>
        </w:rPr>
        <w:t xml:space="preserve">Verification of the presence </w:t>
      </w:r>
      <w:r>
        <w:rPr>
          <w:rFonts w:ascii="Arial" w:hAnsi="Arial" w:cs="Arial"/>
        </w:rPr>
        <w:t>and the severity</w:t>
      </w:r>
      <w:r w:rsidRPr="00C647A9">
        <w:rPr>
          <w:rFonts w:ascii="Arial" w:hAnsi="Arial" w:cs="Arial"/>
        </w:rPr>
        <w:t xml:space="preserve"> of dysphagia will derive from formal assessments.</w:t>
      </w:r>
    </w:p>
    <w:p w14:paraId="5B6B9E49" w14:textId="77777777" w:rsidR="00EE2DC0" w:rsidRPr="002470E3" w:rsidRDefault="00A82C91" w:rsidP="002C33F1">
      <w:pPr>
        <w:pStyle w:val="Heading2"/>
      </w:pPr>
      <w:bookmarkStart w:id="14" w:name="_Toc457300095"/>
      <w:r w:rsidRPr="002C33F1">
        <w:rPr>
          <w:rStyle w:val="Strong"/>
        </w:rPr>
        <w:t>5.</w:t>
      </w:r>
      <w:r w:rsidR="002470E3">
        <w:rPr>
          <w:rStyle w:val="Strong"/>
        </w:rPr>
        <w:t>5</w:t>
      </w:r>
      <w:r w:rsidRPr="002C33F1">
        <w:rPr>
          <w:rStyle w:val="Strong"/>
        </w:rPr>
        <w:t xml:space="preserve">. </w:t>
      </w:r>
      <w:r w:rsidR="00EE2DC0" w:rsidRPr="002470E3">
        <w:t>Exclusion criteria</w:t>
      </w:r>
      <w:bookmarkEnd w:id="14"/>
    </w:p>
    <w:p w14:paraId="4AA42EEF" w14:textId="77777777" w:rsidR="00EE2DC0" w:rsidRDefault="00EE2DC0" w:rsidP="00B560C2">
      <w:pPr>
        <w:autoSpaceDE w:val="0"/>
        <w:autoSpaceDN w:val="0"/>
        <w:adjustRightInd w:val="0"/>
        <w:spacing w:line="360" w:lineRule="auto"/>
        <w:jc w:val="both"/>
        <w:rPr>
          <w:rFonts w:ascii="Arial" w:hAnsi="Arial" w:cs="Arial"/>
        </w:rPr>
      </w:pPr>
      <w:r w:rsidRPr="000A198C">
        <w:rPr>
          <w:rFonts w:ascii="Arial" w:hAnsi="Arial" w:cs="Arial"/>
        </w:rPr>
        <w:t xml:space="preserve">The exclusion criteria are: </w:t>
      </w:r>
      <w:r w:rsidRPr="00C647A9">
        <w:rPr>
          <w:rFonts w:ascii="Arial" w:hAnsi="Arial" w:cs="Arial"/>
        </w:rPr>
        <w:t>Supranuclear gaze palsy, cerebellar signs, prominent autonomic dysfunction, previous history of stroke, results in mini-mental state examination</w:t>
      </w:r>
      <w:r w:rsidRPr="000A198C">
        <w:rPr>
          <w:rFonts w:ascii="Arial" w:hAnsi="Arial" w:cs="Arial"/>
        </w:rPr>
        <w:t xml:space="preserve"> </w:t>
      </w:r>
      <w:r w:rsidR="00CE5789">
        <w:rPr>
          <w:rFonts w:ascii="Arial" w:hAnsi="Arial" w:cs="Arial"/>
        </w:rPr>
        <w:fldChar w:fldCharType="begin">
          <w:fldData xml:space="preserve">PEVuZE5vdGU+PENpdGUgRXhjbHVkZVllYXI9IjEiPjxBdXRob3I+Rm9sc3RlaW48L0F1dGhvcj48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</w:fldData>
        </w:fldChar>
      </w:r>
      <w:r w:rsidR="00CE5789">
        <w:rPr>
          <w:rFonts w:ascii="Arial" w:hAnsi="Arial" w:cs="Arial"/>
        </w:rPr>
        <w:instrText xml:space="preserve"> ADDIN EN.CITE </w:instrText>
      </w:r>
      <w:r w:rsidR="00CE5789">
        <w:rPr>
          <w:rFonts w:ascii="Arial" w:hAnsi="Arial" w:cs="Arial"/>
        </w:rPr>
        <w:fldChar w:fldCharType="begin">
          <w:fldData xml:space="preserve">PEVuZE5vdGU+PENpdGUgRXhjbHVkZVllYXI9IjEiPjxBdXRob3I+Rm9sc3RlaW48L0F1dGhvcj48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</w:fldData>
        </w:fldChar>
      </w:r>
      <w:r w:rsidR="00CE5789">
        <w:rPr>
          <w:rFonts w:ascii="Arial" w:hAnsi="Arial" w:cs="Arial"/>
        </w:rPr>
        <w:instrText xml:space="preserve"> ADDIN EN.CITE.DATA </w:instrText>
      </w:r>
      <w:r w:rsidR="00CE5789">
        <w:rPr>
          <w:rFonts w:ascii="Arial" w:hAnsi="Arial" w:cs="Arial"/>
        </w:rPr>
      </w:r>
      <w:r w:rsidR="00CE5789">
        <w:rPr>
          <w:rFonts w:ascii="Arial" w:hAnsi="Arial" w:cs="Arial"/>
        </w:rPr>
        <w:fldChar w:fldCharType="end"/>
      </w:r>
      <w:r w:rsidR="00CE5789">
        <w:rPr>
          <w:rFonts w:ascii="Arial" w:hAnsi="Arial" w:cs="Arial"/>
        </w:rPr>
      </w:r>
      <w:r w:rsidR="00CE5789">
        <w:rPr>
          <w:rFonts w:ascii="Arial" w:hAnsi="Arial" w:cs="Arial"/>
        </w:rPr>
        <w:fldChar w:fldCharType="separate"/>
      </w:r>
      <w:r w:rsidR="00CE5789">
        <w:rPr>
          <w:rFonts w:ascii="Arial" w:hAnsi="Arial" w:cs="Arial"/>
          <w:noProof/>
        </w:rPr>
        <w:t>[</w:t>
      </w:r>
      <w:hyperlink w:anchor="_ENREF_24" w:tooltip="Folstein, 1975 #82012" w:history="1">
        <w:r w:rsidR="00A21863">
          <w:rPr>
            <w:rFonts w:ascii="Arial" w:hAnsi="Arial" w:cs="Arial"/>
            <w:noProof/>
          </w:rPr>
          <w:t>24</w:t>
        </w:r>
      </w:hyperlink>
      <w:r w:rsidR="00CE5789">
        <w:rPr>
          <w:rFonts w:ascii="Arial" w:hAnsi="Arial" w:cs="Arial"/>
          <w:noProof/>
        </w:rPr>
        <w:t>]</w:t>
      </w:r>
      <w:r w:rsidR="00CE5789">
        <w:rPr>
          <w:rFonts w:ascii="Arial" w:hAnsi="Arial" w:cs="Arial"/>
        </w:rPr>
        <w:fldChar w:fldCharType="end"/>
      </w:r>
      <w:r w:rsidRPr="000A198C">
        <w:rPr>
          <w:rFonts w:ascii="Arial" w:hAnsi="Arial" w:cs="Arial"/>
        </w:rPr>
        <w:t xml:space="preserve"> </w:t>
      </w:r>
      <w:r w:rsidRPr="00C647A9">
        <w:rPr>
          <w:rFonts w:ascii="Arial" w:hAnsi="Arial" w:cs="Arial"/>
        </w:rPr>
        <w:t>less than 24, gastro oesophageal surgery, head and neck cancer, untreated hypertension, metal in the throat or the head and history of seizures precluding TMS or pharyngeal catheter insertion. The</w:t>
      </w:r>
      <w:r>
        <w:rPr>
          <w:rFonts w:ascii="Arial" w:hAnsi="Arial" w:cs="Arial"/>
        </w:rPr>
        <w:t xml:space="preserve"> aforementioned</w:t>
      </w:r>
      <w:r w:rsidRPr="00C647A9">
        <w:rPr>
          <w:rFonts w:ascii="Arial" w:hAnsi="Arial" w:cs="Arial"/>
        </w:rPr>
        <w:t xml:space="preserve"> list is a result of careful review with the neurology team at Salford Royal Foundation Trust. If any of the first 7 exclusion criteria are present, dysphagia cannot be </w:t>
      </w:r>
      <w:r w:rsidRPr="00C647A9">
        <w:rPr>
          <w:rFonts w:ascii="Arial" w:hAnsi="Arial" w:cs="Arial"/>
        </w:rPr>
        <w:lastRenderedPageBreak/>
        <w:t xml:space="preserve">attributed </w:t>
      </w:r>
      <w:r>
        <w:rPr>
          <w:rFonts w:ascii="Arial" w:hAnsi="Arial" w:cs="Arial"/>
        </w:rPr>
        <w:t xml:space="preserve">solely </w:t>
      </w:r>
      <w:r w:rsidRPr="00C647A9">
        <w:rPr>
          <w:rFonts w:ascii="Arial" w:hAnsi="Arial" w:cs="Arial"/>
        </w:rPr>
        <w:t>to the existence of idiopathic PD. The last 3 exclusion criteria are safety precautions for neurophysiological and neurostimulation protocols below.</w:t>
      </w:r>
    </w:p>
    <w:p w14:paraId="17A96D8E" w14:textId="77777777" w:rsidR="00EE2DC0" w:rsidRPr="002470E3" w:rsidRDefault="00EE2DC0" w:rsidP="002470E3">
      <w:pPr>
        <w:pStyle w:val="Heading1"/>
        <w:numPr>
          <w:ilvl w:val="0"/>
          <w:numId w:val="7"/>
        </w:numPr>
        <w:rPr>
          <w:rStyle w:val="Strong"/>
          <w:sz w:val="28"/>
        </w:rPr>
      </w:pPr>
      <w:bookmarkStart w:id="15" w:name="_Toc457300096"/>
      <w:r w:rsidRPr="002470E3">
        <w:rPr>
          <w:rStyle w:val="Strong"/>
          <w:sz w:val="28"/>
        </w:rPr>
        <w:t>Experimental design and protocol</w:t>
      </w:r>
      <w:bookmarkEnd w:id="15"/>
    </w:p>
    <w:p w14:paraId="59DC952F" w14:textId="77777777" w:rsidR="00EE2DC0" w:rsidRPr="000F57EB"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 xml:space="preserve">Inhibitory rTMS (1Hz) </w:t>
      </w:r>
      <w:r w:rsidRPr="00C647A9">
        <w:rPr>
          <w:rFonts w:ascii="Arial" w:hAnsi="Arial" w:cs="Arial"/>
        </w:rPr>
        <w:t>The application of 1Hz rTMS will last approximately 10 minutes</w:t>
      </w:r>
      <w:r>
        <w:rPr>
          <w:rFonts w:ascii="Arial" w:hAnsi="Arial" w:cs="Arial"/>
        </w:rPr>
        <w:t>. Transcranial Magnetic Stimulation</w:t>
      </w:r>
      <w:r w:rsidRPr="00C647A9">
        <w:rPr>
          <w:rFonts w:ascii="Arial" w:hAnsi="Arial" w:cs="Arial"/>
        </w:rPr>
        <w:t xml:space="preserve"> </w:t>
      </w:r>
      <w:r>
        <w:rPr>
          <w:rFonts w:ascii="Arial" w:hAnsi="Arial" w:cs="Arial"/>
        </w:rPr>
        <w:t xml:space="preserve">pulses will be </w:t>
      </w:r>
      <w:r w:rsidRPr="00C647A9">
        <w:rPr>
          <w:rFonts w:ascii="Arial" w:hAnsi="Arial" w:cs="Arial"/>
        </w:rPr>
        <w:t>delivered to the pharyngeal co</w:t>
      </w:r>
      <w:r>
        <w:rPr>
          <w:rFonts w:ascii="Arial" w:hAnsi="Arial" w:cs="Arial"/>
        </w:rPr>
        <w:t>r</w:t>
      </w:r>
      <w:r w:rsidRPr="00C647A9">
        <w:rPr>
          <w:rFonts w:ascii="Arial" w:hAnsi="Arial" w:cs="Arial"/>
        </w:rPr>
        <w:t>tex with the largest motor evoked pharyngeal response</w:t>
      </w:r>
      <w:r>
        <w:rPr>
          <w:rFonts w:ascii="Arial" w:hAnsi="Arial" w:cs="Arial"/>
        </w:rPr>
        <w:t xml:space="preserve"> (strong representation for pharyngeal musculature). The</w:t>
      </w:r>
      <w:r w:rsidRPr="00C647A9">
        <w:rPr>
          <w:rFonts w:ascii="Arial" w:hAnsi="Arial" w:cs="Arial"/>
        </w:rPr>
        <w:t xml:space="preserve"> TMS coil </w:t>
      </w:r>
      <w:r w:rsidR="000F57EB">
        <w:rPr>
          <w:rFonts w:ascii="Arial" w:hAnsi="Arial" w:cs="Arial"/>
        </w:rPr>
        <w:t xml:space="preserve">will be </w:t>
      </w:r>
      <w:r w:rsidRPr="00C647A9">
        <w:rPr>
          <w:rFonts w:ascii="Arial" w:hAnsi="Arial" w:cs="Arial"/>
        </w:rPr>
        <w:t>positioned over the motor cortex</w:t>
      </w:r>
      <w:r>
        <w:rPr>
          <w:rFonts w:ascii="Arial" w:hAnsi="Arial" w:cs="Arial"/>
        </w:rPr>
        <w:t xml:space="preserve"> </w:t>
      </w:r>
      <w:r w:rsidR="00A36F89">
        <w:rPr>
          <w:rFonts w:ascii="Arial" w:hAnsi="Arial" w:cs="Arial"/>
          <w:noProof/>
        </w:rPr>
        <w:fldChar w:fldCharType="begin">
          <w:fldData xml:space="preserve">PEVuZE5vdGU+PENpdGUgRXhjbHVkZVllYXI9IjEiPjxBdXRob3I+TWlzdHJ5PC9BdXRob3I+PFll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bD48cGFnZXM+ODQxLTksIDg0OSBlMTwvcGFnZXM+PHZvbHVtZT4xMzc8L3ZvbHVtZT48bnVtYmVy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PEVuZE5vdGU+PENpdGUgRXhjbHVkZVllYXI9IjEiPjxBdXRob3I+TWlzdHJ5PC9BdXRob3I+PFll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bD48cGFnZXM+ODQxLTksIDg0OSBlMTwvcGFnZXM+PHZvbHVtZT4xMzc8L3ZvbHVtZT48bnVtYmVy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5" w:tooltip="Mistry, 2007 #46569" w:history="1">
        <w:r w:rsidR="00A21863">
          <w:rPr>
            <w:rFonts w:ascii="Arial" w:hAnsi="Arial" w:cs="Arial"/>
            <w:noProof/>
          </w:rPr>
          <w:t>15</w:t>
        </w:r>
      </w:hyperlink>
      <w:r w:rsidR="00A36F89">
        <w:rPr>
          <w:rFonts w:ascii="Arial" w:hAnsi="Arial" w:cs="Arial"/>
          <w:noProof/>
        </w:rPr>
        <w:t xml:space="preserve">, </w:t>
      </w:r>
      <w:hyperlink w:anchor="_ENREF_16" w:tooltip="Jefferson, 2009 #16134" w:history="1">
        <w:r w:rsidR="00A21863">
          <w:rPr>
            <w:rFonts w:ascii="Arial" w:hAnsi="Arial" w:cs="Arial"/>
            <w:noProof/>
          </w:rPr>
          <w:t>16</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r w:rsidR="000F57EB">
        <w:rPr>
          <w:rFonts w:ascii="Arial" w:hAnsi="Arial" w:cs="Arial"/>
        </w:rPr>
        <w:t xml:space="preserve"> The equipment used, </w:t>
      </w:r>
      <w:r w:rsidR="00A21863">
        <w:rPr>
          <w:rFonts w:ascii="Arial" w:hAnsi="Arial" w:cs="Arial"/>
        </w:rPr>
        <w:t>(</w:t>
      </w:r>
      <w:r w:rsidR="000F57EB">
        <w:rPr>
          <w:rFonts w:ascii="Arial" w:hAnsi="Arial" w:cs="Arial"/>
        </w:rPr>
        <w:t>stimulator</w:t>
      </w:r>
      <w:r w:rsidR="00A21863">
        <w:rPr>
          <w:rFonts w:ascii="Arial" w:hAnsi="Arial" w:cs="Arial"/>
        </w:rPr>
        <w:t>:</w:t>
      </w:r>
      <w:r w:rsidR="000F57EB">
        <w:rPr>
          <w:rFonts w:ascii="Arial" w:hAnsi="Arial" w:cs="Arial"/>
        </w:rPr>
        <w:t xml:space="preserve"> </w:t>
      </w:r>
      <w:r w:rsidR="00A21863">
        <w:rPr>
          <w:rFonts w:ascii="Arial" w:hAnsi="Arial" w:cs="Arial"/>
        </w:rPr>
        <w:t xml:space="preserve">the </w:t>
      </w:r>
      <w:proofErr w:type="spellStart"/>
      <w:r w:rsidR="00A21863">
        <w:rPr>
          <w:rFonts w:ascii="Arial" w:hAnsi="Arial" w:cs="Arial"/>
        </w:rPr>
        <w:t>Magstim</w:t>
      </w:r>
      <w:proofErr w:type="spellEnd"/>
      <w:r w:rsidR="00A21863">
        <w:rPr>
          <w:rFonts w:ascii="Arial" w:hAnsi="Arial" w:cs="Arial"/>
        </w:rPr>
        <w:t xml:space="preserve"> Stimulation 200</w:t>
      </w:r>
      <w:r w:rsidR="00A21863" w:rsidRPr="000F57EB">
        <w:rPr>
          <w:rFonts w:ascii="Arial" w:hAnsi="Arial" w:cs="Arial"/>
          <w:vertAlign w:val="superscript"/>
        </w:rPr>
        <w:t>2</w:t>
      </w:r>
      <w:r w:rsidR="00A21863">
        <w:rPr>
          <w:rFonts w:ascii="Arial" w:hAnsi="Arial" w:cs="Arial"/>
        </w:rPr>
        <w:t xml:space="preserve"> </w:t>
      </w:r>
      <w:r w:rsidR="000F57EB">
        <w:rPr>
          <w:rFonts w:ascii="Arial" w:hAnsi="Arial" w:cs="Arial"/>
        </w:rPr>
        <w:t>and coils</w:t>
      </w:r>
      <w:r w:rsidR="00A21863">
        <w:rPr>
          <w:rFonts w:ascii="Arial" w:hAnsi="Arial" w:cs="Arial"/>
        </w:rPr>
        <w:t>:</w:t>
      </w:r>
      <w:r w:rsidR="000F57EB">
        <w:rPr>
          <w:rFonts w:ascii="Arial" w:hAnsi="Arial" w:cs="Arial"/>
        </w:rPr>
        <w:t xml:space="preserve"> </w:t>
      </w:r>
      <w:r w:rsidR="000F57EB" w:rsidRPr="002222F1">
        <w:rPr>
          <w:rFonts w:ascii="Arial" w:hAnsi="Arial" w:cs="Arial"/>
        </w:rPr>
        <w:t>70 mm figure of eight coil</w:t>
      </w:r>
      <w:r w:rsidR="00A21863">
        <w:rPr>
          <w:rFonts w:ascii="Arial" w:hAnsi="Arial" w:cs="Arial"/>
        </w:rPr>
        <w:t xml:space="preserve">s, </w:t>
      </w:r>
      <w:proofErr w:type="spellStart"/>
      <w:r w:rsidR="00A21863" w:rsidRPr="002222F1">
        <w:rPr>
          <w:rFonts w:ascii="Arial" w:hAnsi="Arial" w:cs="Arial"/>
        </w:rPr>
        <w:t>Magstim</w:t>
      </w:r>
      <w:proofErr w:type="spellEnd"/>
      <w:r w:rsidR="00A21863" w:rsidRPr="002222F1">
        <w:rPr>
          <w:rFonts w:ascii="Arial" w:hAnsi="Arial" w:cs="Arial"/>
        </w:rPr>
        <w:t xml:space="preserve"> Company, </w:t>
      </w:r>
      <w:proofErr w:type="spellStart"/>
      <w:r w:rsidR="00A21863" w:rsidRPr="002222F1">
        <w:rPr>
          <w:rFonts w:ascii="Arial" w:hAnsi="Arial" w:cs="Arial"/>
        </w:rPr>
        <w:t>Whitland</w:t>
      </w:r>
      <w:proofErr w:type="spellEnd"/>
      <w:r w:rsidR="00A21863" w:rsidRPr="002222F1">
        <w:rPr>
          <w:rFonts w:ascii="Arial" w:hAnsi="Arial" w:cs="Arial"/>
        </w:rPr>
        <w:t xml:space="preserve">, Wales) </w:t>
      </w:r>
      <w:r w:rsidR="00A21863">
        <w:rPr>
          <w:rFonts w:ascii="Arial" w:hAnsi="Arial" w:cs="Arial"/>
        </w:rPr>
        <w:t xml:space="preserve">are housed at the GI Sciences Laboratories at SRFT. </w:t>
      </w:r>
      <w:r w:rsidR="000F57EB">
        <w:rPr>
          <w:rFonts w:ascii="Arial" w:hAnsi="Arial" w:cs="Arial"/>
        </w:rPr>
        <w:t xml:space="preserve"> </w:t>
      </w:r>
    </w:p>
    <w:p w14:paraId="7E54198A" w14:textId="77777777" w:rsidR="00A21863" w:rsidRPr="000F57EB" w:rsidRDefault="00EE2DC0" w:rsidP="00A21863">
      <w:pPr>
        <w:autoSpaceDE w:val="0"/>
        <w:autoSpaceDN w:val="0"/>
        <w:adjustRightInd w:val="0"/>
        <w:spacing w:line="360" w:lineRule="auto"/>
        <w:jc w:val="both"/>
        <w:rPr>
          <w:rFonts w:ascii="Arial" w:hAnsi="Arial" w:cs="Arial"/>
        </w:rPr>
      </w:pPr>
      <w:r w:rsidRPr="00C647A9">
        <w:rPr>
          <w:rFonts w:ascii="Arial" w:hAnsi="Arial" w:cs="Arial"/>
          <w:b/>
          <w:bCs/>
        </w:rPr>
        <w:t>Excitatory rTMS (5Hz)</w:t>
      </w:r>
      <w:r>
        <w:rPr>
          <w:rFonts w:ascii="Arial" w:hAnsi="Arial" w:cs="Arial"/>
          <w:b/>
          <w:bCs/>
        </w:rPr>
        <w:t xml:space="preserve"> </w:t>
      </w:r>
      <w:r w:rsidRPr="00C647A9">
        <w:rPr>
          <w:rFonts w:ascii="Arial" w:hAnsi="Arial" w:cs="Arial"/>
        </w:rPr>
        <w:t>The application of 5Hz rTMS will last approximately 10 minutes</w:t>
      </w:r>
      <w:r>
        <w:rPr>
          <w:rFonts w:ascii="Arial" w:hAnsi="Arial" w:cs="Arial"/>
        </w:rPr>
        <w:t xml:space="preserve"> and will be </w:t>
      </w:r>
      <w:r w:rsidRPr="00C647A9">
        <w:rPr>
          <w:rFonts w:ascii="Arial" w:hAnsi="Arial" w:cs="Arial"/>
        </w:rPr>
        <w:t xml:space="preserve"> delivered to the pharyngeal co</w:t>
      </w:r>
      <w:r>
        <w:rPr>
          <w:rFonts w:ascii="Arial" w:hAnsi="Arial" w:cs="Arial"/>
        </w:rPr>
        <w:t>r</w:t>
      </w:r>
      <w:r w:rsidRPr="00C647A9">
        <w:rPr>
          <w:rFonts w:ascii="Arial" w:hAnsi="Arial" w:cs="Arial"/>
        </w:rPr>
        <w:t>tex with the largest motor evoked pharyngeal response with a TMS coil positioned over the motor cortex</w:t>
      </w:r>
      <w:r>
        <w:rPr>
          <w:rFonts w:ascii="Arial" w:hAnsi="Arial" w:cs="Arial"/>
        </w:rPr>
        <w:t xml:space="preserve"> </w:t>
      </w:r>
      <w:r w:rsidR="00A36F89">
        <w:rPr>
          <w:rFonts w:ascii="Arial" w:hAnsi="Arial" w:cs="Arial"/>
          <w:noProof/>
        </w:rPr>
        <w:fldChar w:fldCharType="begin">
          <w:fldData xml:space="preserve">PEVuZE5vdGU+PENpdGUgRXhjbHVkZVllYXI9IjEiPjxBdXRob3I+SmVmZmVyc29uPC9BdXRob3I+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b2d5PC9hYmJyLTE+PC9hbHQtcGVyaW9kaWNhbD48cGFnZXM+ODQxLTksIDg0OSBlMTwvcGFnZXM+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PEVuZE5vdGU+PENpdGUgRXhjbHVkZVllYXI9IjEiPjxBdXRob3I+SmVmZmVyc29uPC9BdXRob3I+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b2d5PC9hYmJyLTE+PC9hbHQtcGVyaW9kaWNhbD48cGFnZXM+ODQxLTksIDg0OSBlMTwvcGFnZXM+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16" w:tooltip="Jefferson, 2009 #16134" w:history="1">
        <w:r w:rsidR="00A21863">
          <w:rPr>
            <w:rFonts w:ascii="Arial" w:hAnsi="Arial" w:cs="Arial"/>
            <w:noProof/>
          </w:rPr>
          <w:t>16</w:t>
        </w:r>
      </w:hyperlink>
      <w:r w:rsidR="00A36F89">
        <w:rPr>
          <w:rFonts w:ascii="Arial" w:hAnsi="Arial" w:cs="Arial"/>
          <w:noProof/>
        </w:rPr>
        <w:t xml:space="preserve">, </w:t>
      </w:r>
      <w:hyperlink w:anchor="_ENREF_17" w:tooltip="Gow, 2004 #45552" w:history="1">
        <w:r w:rsidR="00A21863">
          <w:rPr>
            <w:rFonts w:ascii="Arial" w:hAnsi="Arial" w:cs="Arial"/>
            <w:noProof/>
          </w:rPr>
          <w:t>17</w:t>
        </w:r>
      </w:hyperlink>
      <w:r w:rsidR="00A36F89">
        <w:rPr>
          <w:rFonts w:ascii="Arial" w:hAnsi="Arial" w:cs="Arial"/>
          <w:noProof/>
        </w:rPr>
        <w:t>]</w:t>
      </w:r>
      <w:r w:rsidR="00A36F89">
        <w:rPr>
          <w:rFonts w:ascii="Arial" w:hAnsi="Arial" w:cs="Arial"/>
          <w:noProof/>
        </w:rPr>
        <w:fldChar w:fldCharType="end"/>
      </w:r>
      <w:r w:rsidRPr="00C647A9">
        <w:rPr>
          <w:rFonts w:ascii="Arial" w:hAnsi="Arial" w:cs="Arial"/>
        </w:rPr>
        <w:t>.</w:t>
      </w:r>
      <w:r w:rsidR="00A21863" w:rsidRPr="00A21863">
        <w:rPr>
          <w:rFonts w:ascii="Arial" w:hAnsi="Arial" w:cs="Arial"/>
        </w:rPr>
        <w:t xml:space="preserve"> </w:t>
      </w:r>
      <w:r w:rsidR="00A21863">
        <w:rPr>
          <w:rFonts w:ascii="Arial" w:hAnsi="Arial" w:cs="Arial"/>
        </w:rPr>
        <w:t xml:space="preserve">The equipment used, (stimulator: the </w:t>
      </w:r>
      <w:proofErr w:type="spellStart"/>
      <w:r w:rsidR="00A21863">
        <w:rPr>
          <w:rFonts w:ascii="Arial" w:hAnsi="Arial" w:cs="Arial"/>
        </w:rPr>
        <w:t>Magstim</w:t>
      </w:r>
      <w:proofErr w:type="spellEnd"/>
      <w:r w:rsidR="00A21863">
        <w:rPr>
          <w:rFonts w:ascii="Arial" w:hAnsi="Arial" w:cs="Arial"/>
        </w:rPr>
        <w:t xml:space="preserve"> Stimulation 200</w:t>
      </w:r>
      <w:r w:rsidR="00A21863" w:rsidRPr="000F57EB">
        <w:rPr>
          <w:rFonts w:ascii="Arial" w:hAnsi="Arial" w:cs="Arial"/>
          <w:vertAlign w:val="superscript"/>
        </w:rPr>
        <w:t>2</w:t>
      </w:r>
      <w:r w:rsidR="00A21863">
        <w:rPr>
          <w:rFonts w:ascii="Arial" w:hAnsi="Arial" w:cs="Arial"/>
        </w:rPr>
        <w:t xml:space="preserve"> and coils: </w:t>
      </w:r>
      <w:r w:rsidR="00A21863" w:rsidRPr="002222F1">
        <w:rPr>
          <w:rFonts w:ascii="Arial" w:hAnsi="Arial" w:cs="Arial"/>
        </w:rPr>
        <w:t>70 mm figure of eight coil</w:t>
      </w:r>
      <w:r w:rsidR="00A21863">
        <w:rPr>
          <w:rFonts w:ascii="Arial" w:hAnsi="Arial" w:cs="Arial"/>
        </w:rPr>
        <w:t xml:space="preserve">s, </w:t>
      </w:r>
      <w:proofErr w:type="spellStart"/>
      <w:r w:rsidR="00A21863" w:rsidRPr="002222F1">
        <w:rPr>
          <w:rFonts w:ascii="Arial" w:hAnsi="Arial" w:cs="Arial"/>
        </w:rPr>
        <w:t>Magstim</w:t>
      </w:r>
      <w:proofErr w:type="spellEnd"/>
      <w:r w:rsidR="00A21863" w:rsidRPr="002222F1">
        <w:rPr>
          <w:rFonts w:ascii="Arial" w:hAnsi="Arial" w:cs="Arial"/>
        </w:rPr>
        <w:t xml:space="preserve"> Company, </w:t>
      </w:r>
      <w:proofErr w:type="spellStart"/>
      <w:r w:rsidR="00A21863" w:rsidRPr="002222F1">
        <w:rPr>
          <w:rFonts w:ascii="Arial" w:hAnsi="Arial" w:cs="Arial"/>
        </w:rPr>
        <w:t>Whitland</w:t>
      </w:r>
      <w:proofErr w:type="spellEnd"/>
      <w:r w:rsidR="00A21863" w:rsidRPr="002222F1">
        <w:rPr>
          <w:rFonts w:ascii="Arial" w:hAnsi="Arial" w:cs="Arial"/>
        </w:rPr>
        <w:t xml:space="preserve">, Wales) </w:t>
      </w:r>
      <w:r w:rsidR="00A21863">
        <w:rPr>
          <w:rFonts w:ascii="Arial" w:hAnsi="Arial" w:cs="Arial"/>
        </w:rPr>
        <w:t xml:space="preserve">are housed at the GI Sciences Laboratories at SRFT.  </w:t>
      </w:r>
    </w:p>
    <w:p w14:paraId="7B64D1CB" w14:textId="77777777" w:rsidR="00A21863" w:rsidRPr="002222F1" w:rsidRDefault="00EE2DC0" w:rsidP="00A21863">
      <w:pPr>
        <w:spacing w:line="360" w:lineRule="auto"/>
        <w:jc w:val="both"/>
        <w:rPr>
          <w:rFonts w:ascii="Arial" w:hAnsi="Arial" w:cs="Arial"/>
        </w:rPr>
      </w:pPr>
      <w:r w:rsidRPr="00C647A9">
        <w:rPr>
          <w:rFonts w:ascii="Arial" w:hAnsi="Arial" w:cs="Arial"/>
          <w:b/>
          <w:bCs/>
        </w:rPr>
        <w:t xml:space="preserve">Pharyngeal Electrical Stimulation (PES) </w:t>
      </w:r>
      <w:r w:rsidRPr="00C647A9">
        <w:rPr>
          <w:rFonts w:ascii="Arial" w:hAnsi="Arial" w:cs="Arial"/>
        </w:rPr>
        <w:t>The application of PES at 5Hz will last approximately 10 minutes and will be delivered with an intraluminal catheter positioned through the nose or mouth</w:t>
      </w:r>
      <w:r w:rsidR="00A21863">
        <w:rPr>
          <w:rFonts w:ascii="Arial" w:hAnsi="Arial" w:cs="Arial"/>
        </w:rPr>
        <w:t xml:space="preserve">. </w:t>
      </w:r>
      <w:r w:rsidR="00A21863" w:rsidRPr="002222F1">
        <w:rPr>
          <w:rFonts w:ascii="Arial" w:hAnsi="Arial" w:cs="Arial"/>
        </w:rPr>
        <w:t xml:space="preserve">Subjects will be required to </w:t>
      </w:r>
      <w:r w:rsidR="00A21863">
        <w:rPr>
          <w:rFonts w:ascii="Arial" w:hAnsi="Arial" w:cs="Arial"/>
        </w:rPr>
        <w:t>allow the insertion of</w:t>
      </w:r>
      <w:r w:rsidR="00A21863" w:rsidRPr="002222F1">
        <w:rPr>
          <w:rFonts w:ascii="Arial" w:hAnsi="Arial" w:cs="Arial"/>
        </w:rPr>
        <w:t xml:space="preserve"> a 3.2</w:t>
      </w:r>
      <w:r w:rsidR="00A21863">
        <w:rPr>
          <w:rFonts w:asciiTheme="minorEastAsia" w:eastAsiaTheme="minorEastAsia" w:hAnsiTheme="minorEastAsia" w:cs="Arial" w:hint="eastAsia"/>
          <w:lang w:eastAsia="ja-JP"/>
        </w:rPr>
        <w:t xml:space="preserve"> </w:t>
      </w:r>
      <w:r w:rsidR="00A21863" w:rsidRPr="002222F1">
        <w:rPr>
          <w:rFonts w:ascii="Arial" w:hAnsi="Arial" w:cs="Arial"/>
        </w:rPr>
        <w:t>mm diameter intraluminal catheter (</w:t>
      </w:r>
      <w:proofErr w:type="spellStart"/>
      <w:r w:rsidR="00A21863" w:rsidRPr="002222F1">
        <w:rPr>
          <w:rFonts w:ascii="Arial" w:hAnsi="Arial" w:cs="Arial"/>
        </w:rPr>
        <w:t>Gaeltec</w:t>
      </w:r>
      <w:proofErr w:type="spellEnd"/>
      <w:r w:rsidR="00A21863" w:rsidRPr="002222F1">
        <w:rPr>
          <w:rFonts w:ascii="Arial" w:hAnsi="Arial" w:cs="Arial"/>
        </w:rPr>
        <w:t xml:space="preserve"> Ltd, Dunvegan, Isle of Skye) either </w:t>
      </w:r>
      <w:proofErr w:type="spellStart"/>
      <w:r w:rsidR="00A21863" w:rsidRPr="002222F1">
        <w:rPr>
          <w:rFonts w:ascii="Arial" w:hAnsi="Arial" w:cs="Arial"/>
        </w:rPr>
        <w:t>transnasally</w:t>
      </w:r>
      <w:proofErr w:type="spellEnd"/>
      <w:r w:rsidR="00A21863" w:rsidRPr="002222F1">
        <w:rPr>
          <w:rFonts w:ascii="Arial" w:hAnsi="Arial" w:cs="Arial"/>
        </w:rPr>
        <w:t xml:space="preserve">. The catheter house a pair of bipolar platinum ring electrodes that are positioned </w:t>
      </w:r>
      <w:r w:rsidR="00A21863" w:rsidRPr="00C647A9">
        <w:rPr>
          <w:rFonts w:ascii="Arial" w:hAnsi="Arial" w:cs="Arial"/>
        </w:rPr>
        <w:t>in the hypopharyngeal area with manometric procedures</w:t>
      </w:r>
      <w:r w:rsidR="00A21863">
        <w:rPr>
          <w:rFonts w:ascii="Arial" w:hAnsi="Arial" w:cs="Arial"/>
        </w:rPr>
        <w:t xml:space="preserve"> </w:t>
      </w:r>
      <w:r w:rsidR="00A21863">
        <w:rPr>
          <w:rFonts w:ascii="Arial" w:hAnsi="Arial" w:cs="Arial"/>
          <w:noProof/>
        </w:rPr>
        <w:fldChar w:fldCharType="begin">
          <w:fldData xml:space="preserve">PEVuZE5vdGU+PENpdGUgRXhjbHVkZVllYXI9IjEiPjxBdXRob3I+RnJhc2VyPC9BdXRob3I+PFll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MT5HYXN0cm9lbnRlcm9sb2d5PC9hYmJyLTE+PC9hbHQtcGVyaW9kaWNhbD48cGFnZXM+MTczNy00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</w:fldData>
        </w:fldChar>
      </w:r>
      <w:r w:rsidR="00A21863">
        <w:rPr>
          <w:rFonts w:ascii="Arial" w:hAnsi="Arial" w:cs="Arial"/>
          <w:noProof/>
        </w:rPr>
        <w:instrText xml:space="preserve"> ADDIN EN.CITE </w:instrText>
      </w:r>
      <w:r w:rsidR="00A21863">
        <w:rPr>
          <w:rFonts w:ascii="Arial" w:hAnsi="Arial" w:cs="Arial"/>
          <w:noProof/>
        </w:rPr>
        <w:fldChar w:fldCharType="begin">
          <w:fldData xml:space="preserve">PEVuZE5vdGU+PENpdGUgRXhjbHVkZVllYXI9IjEiPjxBdXRob3I+RnJhc2VyPC9BdXRob3I+PFll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MT5HYXN0cm9lbnRlcm9sb2d5PC9hYmJyLTE+PC9hbHQtcGVyaW9kaWNhbD48cGFnZXM+MTczNy00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</w:fldData>
        </w:fldChar>
      </w:r>
      <w:r w:rsidR="00A21863">
        <w:rPr>
          <w:rFonts w:ascii="Arial" w:hAnsi="Arial" w:cs="Arial"/>
          <w:noProof/>
        </w:rPr>
        <w:instrText xml:space="preserve"> ADDIN EN.CITE.DATA </w:instrText>
      </w:r>
      <w:r w:rsidR="00A21863">
        <w:rPr>
          <w:rFonts w:ascii="Arial" w:hAnsi="Arial" w:cs="Arial"/>
          <w:noProof/>
        </w:rPr>
      </w:r>
      <w:r w:rsidR="00A21863">
        <w:rPr>
          <w:rFonts w:ascii="Arial" w:hAnsi="Arial" w:cs="Arial"/>
          <w:noProof/>
        </w:rPr>
        <w:fldChar w:fldCharType="end"/>
      </w:r>
      <w:r w:rsidR="00A21863">
        <w:rPr>
          <w:rFonts w:ascii="Arial" w:hAnsi="Arial" w:cs="Arial"/>
          <w:noProof/>
        </w:rPr>
      </w:r>
      <w:r w:rsidR="00A21863">
        <w:rPr>
          <w:rFonts w:ascii="Arial" w:hAnsi="Arial" w:cs="Arial"/>
          <w:noProof/>
        </w:rPr>
        <w:fldChar w:fldCharType="separate"/>
      </w:r>
      <w:r w:rsidR="00A21863">
        <w:rPr>
          <w:rFonts w:ascii="Arial" w:hAnsi="Arial" w:cs="Arial"/>
          <w:noProof/>
        </w:rPr>
        <w:t>[</w:t>
      </w:r>
      <w:hyperlink w:anchor="_ENREF_19" w:tooltip="Fraser, 2002 #11164" w:history="1">
        <w:r w:rsidR="00A21863">
          <w:rPr>
            <w:rFonts w:ascii="Arial" w:hAnsi="Arial" w:cs="Arial"/>
            <w:noProof/>
          </w:rPr>
          <w:t>19-21</w:t>
        </w:r>
      </w:hyperlink>
      <w:r w:rsidR="00A21863">
        <w:rPr>
          <w:rFonts w:ascii="Arial" w:hAnsi="Arial" w:cs="Arial"/>
          <w:noProof/>
        </w:rPr>
        <w:t>]</w:t>
      </w:r>
      <w:r w:rsidR="00A21863">
        <w:rPr>
          <w:rFonts w:ascii="Arial" w:hAnsi="Arial" w:cs="Arial"/>
          <w:noProof/>
        </w:rPr>
        <w:fldChar w:fldCharType="end"/>
      </w:r>
      <w:r w:rsidR="00A21863" w:rsidRPr="002222F1">
        <w:rPr>
          <w:rFonts w:ascii="Arial" w:hAnsi="Arial" w:cs="Arial"/>
        </w:rPr>
        <w:t xml:space="preserve"> to record electromyographic (EMG) traces. An earth wire will be connected to a skin electrode sited over the upper part of one of the sternocleidomastoid muscles in the neck. The catheter will be connected via a preamplifier (Cambridge Electronic Design Ltd, Cambridge), amplifier (CED 1902) and interface (CED 1401) to a personal computer which allows real time visualization and recording of the traces using Signal Application Program (Cambridge Electronic Design Ltd, Cambridge). This has filters set at 200 Hz to 2 kHz and allows a sampling rate of 4-8 kHz. Analysis of the amplitude and latencies of the traces will be conducted using Signal programs.</w:t>
      </w:r>
      <w:r w:rsidR="00A21863">
        <w:rPr>
          <w:rFonts w:ascii="Arial" w:hAnsi="Arial" w:cs="Arial"/>
        </w:rPr>
        <w:t xml:space="preserve"> The PES is delivered through the catheter</w:t>
      </w:r>
      <w:r w:rsidR="00A21863" w:rsidRPr="002222F1">
        <w:rPr>
          <w:rFonts w:ascii="Arial" w:hAnsi="Arial" w:cs="Arial"/>
        </w:rPr>
        <w:t xml:space="preserve"> when</w:t>
      </w:r>
      <w:r w:rsidR="00A21863">
        <w:rPr>
          <w:rFonts w:ascii="Arial" w:hAnsi="Arial" w:cs="Arial"/>
        </w:rPr>
        <w:t xml:space="preserve"> this is</w:t>
      </w:r>
      <w:r w:rsidR="00A21863" w:rsidRPr="002222F1">
        <w:rPr>
          <w:rFonts w:ascii="Arial" w:hAnsi="Arial" w:cs="Arial"/>
        </w:rPr>
        <w:t xml:space="preserve"> connected to an electrical stimulator (</w:t>
      </w:r>
      <w:proofErr w:type="spellStart"/>
      <w:r w:rsidR="00A21863" w:rsidRPr="002222F1">
        <w:rPr>
          <w:rFonts w:ascii="Arial" w:hAnsi="Arial" w:cs="Arial"/>
        </w:rPr>
        <w:t>Digitimer</w:t>
      </w:r>
      <w:proofErr w:type="spellEnd"/>
      <w:r w:rsidR="00A21863" w:rsidRPr="002222F1">
        <w:rPr>
          <w:rFonts w:ascii="Arial" w:hAnsi="Arial" w:cs="Arial"/>
        </w:rPr>
        <w:t xml:space="preserve"> model DS7, Welwyn-Garden City, Herts, United Kingdom) and a trigger generator (</w:t>
      </w:r>
      <w:proofErr w:type="spellStart"/>
      <w:r w:rsidR="00A21863" w:rsidRPr="002222F1">
        <w:rPr>
          <w:rFonts w:ascii="Arial" w:hAnsi="Arial" w:cs="Arial"/>
        </w:rPr>
        <w:t>Digitimer</w:t>
      </w:r>
      <w:proofErr w:type="spellEnd"/>
      <w:r w:rsidR="00A21863" w:rsidRPr="002222F1">
        <w:rPr>
          <w:rFonts w:ascii="Arial" w:hAnsi="Arial" w:cs="Arial"/>
        </w:rPr>
        <w:t xml:space="preserve"> Neurology system) allowi</w:t>
      </w:r>
      <w:r w:rsidR="00A21863">
        <w:rPr>
          <w:rFonts w:ascii="Arial" w:hAnsi="Arial" w:cs="Arial"/>
        </w:rPr>
        <w:t xml:space="preserve">ng measurements of </w:t>
      </w:r>
      <w:r w:rsidR="00A21863" w:rsidRPr="002222F1">
        <w:rPr>
          <w:rFonts w:ascii="Arial" w:hAnsi="Arial" w:cs="Arial"/>
        </w:rPr>
        <w:t xml:space="preserve">an individual’s sensory and maximal thresholds. With this technique we can record the sensory and maximal thresholds. </w:t>
      </w:r>
    </w:p>
    <w:p w14:paraId="65D152F4" w14:textId="77777777" w:rsidR="00A21863" w:rsidRPr="00087D3C" w:rsidRDefault="00A21863" w:rsidP="00A21863">
      <w:pPr>
        <w:spacing w:line="360" w:lineRule="auto"/>
        <w:jc w:val="both"/>
        <w:rPr>
          <w:rFonts w:ascii="Arial" w:hAnsi="Arial" w:cs="Arial"/>
        </w:rPr>
      </w:pPr>
      <w:r w:rsidRPr="002222F1">
        <w:rPr>
          <w:rFonts w:ascii="Arial" w:hAnsi="Arial" w:cs="Arial"/>
        </w:rPr>
        <w:t xml:space="preserve">Sensory threshold is defined as the first perceptible sensation of electrical stimulation and is calculated as the average of 3 trials. On each trial, stepwise increments of approximately 0.1mA per second will be instigated starting at zero stimulator output. The maximum tolerated </w:t>
      </w:r>
      <w:r w:rsidRPr="002222F1">
        <w:rPr>
          <w:rFonts w:ascii="Arial" w:hAnsi="Arial" w:cs="Arial"/>
        </w:rPr>
        <w:lastRenderedPageBreak/>
        <w:t xml:space="preserve">intensity will be determined in an identical manner but this time the subject will be asked to identify the point when the stimulation becomes uncomfortable. </w:t>
      </w:r>
      <w:r w:rsidRPr="00087D3C">
        <w:rPr>
          <w:rFonts w:ascii="Arial" w:hAnsi="Arial" w:cs="Arial"/>
        </w:rPr>
        <w:t>The intensity of pharyngeal stimulation is then set at 75% of the difference between the two.</w:t>
      </w:r>
      <w:r>
        <w:rPr>
          <w:rFonts w:ascii="Arial" w:hAnsi="Arial" w:cs="Arial"/>
        </w:rPr>
        <w:t xml:space="preserve"> </w:t>
      </w:r>
      <w:r w:rsidRPr="00087D3C">
        <w:rPr>
          <w:rFonts w:ascii="Arial" w:hAnsi="Arial" w:cs="Arial"/>
        </w:rPr>
        <w:t>With the stimulation parameters determined as above, the pharyngeal stimulation will be delivered at a frequency of 5Hz for 10 minutes</w:t>
      </w:r>
      <w:r>
        <w:rPr>
          <w:rFonts w:ascii="Arial" w:hAnsi="Arial" w:cs="Arial"/>
        </w:rPr>
        <w:t xml:space="preserve">. </w:t>
      </w:r>
      <w:r w:rsidRPr="00087D3C">
        <w:rPr>
          <w:rFonts w:ascii="Arial" w:hAnsi="Arial" w:cs="Arial"/>
        </w:rPr>
        <w:t xml:space="preserve"> </w:t>
      </w:r>
    </w:p>
    <w:p w14:paraId="2A683E5F" w14:textId="77777777" w:rsidR="00A21863" w:rsidRDefault="00A21863" w:rsidP="00A21863">
      <w:pPr>
        <w:spacing w:line="360" w:lineRule="auto"/>
        <w:jc w:val="both"/>
        <w:rPr>
          <w:rFonts w:ascii="Arial" w:hAnsi="Arial" w:cs="Arial"/>
        </w:rPr>
      </w:pPr>
      <w:r w:rsidRPr="001D1711">
        <w:rPr>
          <w:rFonts w:ascii="Arial" w:hAnsi="Arial" w:cs="Arial"/>
        </w:rPr>
        <w:t>The intensity of the peripheral stimulus will be determined according to the formula:</w:t>
      </w:r>
    </w:p>
    <w:tbl>
      <w:tblPr>
        <w:tblW w:w="0" w:type="auto"/>
        <w:jc w:val="center"/>
        <w:tblLook w:val="01E0" w:firstRow="1" w:lastRow="1" w:firstColumn="1" w:lastColumn="1" w:noHBand="0" w:noVBand="0"/>
      </w:tblPr>
      <w:tblGrid>
        <w:gridCol w:w="1605"/>
        <w:gridCol w:w="377"/>
        <w:gridCol w:w="1350"/>
        <w:gridCol w:w="357"/>
        <w:gridCol w:w="826"/>
        <w:gridCol w:w="425"/>
        <w:gridCol w:w="1537"/>
        <w:gridCol w:w="350"/>
        <w:gridCol w:w="1350"/>
      </w:tblGrid>
      <w:tr w:rsidR="00A21863" w:rsidRPr="005A440F" w14:paraId="3DD7E42D" w14:textId="77777777" w:rsidTr="00A21863">
        <w:trPr>
          <w:trHeight w:val="862"/>
          <w:jc w:val="center"/>
        </w:trPr>
        <w:tc>
          <w:tcPr>
            <w:tcW w:w="1605" w:type="dxa"/>
            <w:vAlign w:val="center"/>
          </w:tcPr>
          <w:p w14:paraId="7C2D9348" w14:textId="77777777" w:rsidR="00A21863" w:rsidRPr="001D1711" w:rsidRDefault="00A21863" w:rsidP="003D78ED">
            <w:pPr>
              <w:spacing w:line="360" w:lineRule="auto"/>
              <w:jc w:val="center"/>
              <w:rPr>
                <w:rFonts w:ascii="Arial" w:hAnsi="Arial" w:cs="Arial"/>
              </w:rPr>
            </w:pPr>
            <w:r w:rsidRPr="001D1711">
              <w:rPr>
                <w:rFonts w:ascii="Arial" w:hAnsi="Arial" w:cs="Arial"/>
              </w:rPr>
              <w:t>Peripheral Stimulation Intensity</w:t>
            </w:r>
          </w:p>
        </w:tc>
        <w:tc>
          <w:tcPr>
            <w:tcW w:w="377" w:type="dxa"/>
            <w:vAlign w:val="center"/>
          </w:tcPr>
          <w:p w14:paraId="7B782A03" w14:textId="77777777" w:rsidR="00A21863" w:rsidRPr="001D1711" w:rsidRDefault="00A21863" w:rsidP="003D78ED">
            <w:pPr>
              <w:spacing w:line="360" w:lineRule="auto"/>
              <w:jc w:val="center"/>
              <w:rPr>
                <w:rFonts w:ascii="Arial" w:hAnsi="Arial" w:cs="Arial"/>
              </w:rPr>
            </w:pPr>
            <w:r w:rsidRPr="001D1711">
              <w:rPr>
                <w:rFonts w:ascii="Arial" w:hAnsi="Arial" w:cs="Arial"/>
              </w:rPr>
              <w:t>=</w:t>
            </w:r>
          </w:p>
        </w:tc>
        <w:tc>
          <w:tcPr>
            <w:tcW w:w="1350" w:type="dxa"/>
            <w:vAlign w:val="center"/>
          </w:tcPr>
          <w:p w14:paraId="4BF0B4D8" w14:textId="77777777" w:rsidR="00A21863" w:rsidRPr="001D1711" w:rsidRDefault="00A21863" w:rsidP="003D78ED">
            <w:pPr>
              <w:spacing w:line="360" w:lineRule="auto"/>
              <w:jc w:val="center"/>
              <w:rPr>
                <w:rFonts w:ascii="Arial" w:hAnsi="Arial" w:cs="Arial"/>
              </w:rPr>
            </w:pPr>
            <w:r w:rsidRPr="001D1711">
              <w:rPr>
                <w:rFonts w:ascii="Arial" w:hAnsi="Arial" w:cs="Arial"/>
              </w:rPr>
              <w:t>Sensory Threshold</w:t>
            </w:r>
          </w:p>
        </w:tc>
        <w:tc>
          <w:tcPr>
            <w:tcW w:w="357" w:type="dxa"/>
            <w:vAlign w:val="center"/>
          </w:tcPr>
          <w:p w14:paraId="6C5690C4" w14:textId="77777777" w:rsidR="00A21863" w:rsidRPr="001D1711" w:rsidRDefault="00A21863" w:rsidP="003D78ED">
            <w:pPr>
              <w:spacing w:line="360" w:lineRule="auto"/>
              <w:jc w:val="center"/>
              <w:rPr>
                <w:rFonts w:ascii="Arial" w:hAnsi="Arial" w:cs="Arial"/>
              </w:rPr>
            </w:pPr>
            <w:r w:rsidRPr="001D1711">
              <w:rPr>
                <w:rFonts w:ascii="Arial" w:hAnsi="Arial" w:cs="Arial"/>
              </w:rPr>
              <w:t>+</w:t>
            </w:r>
          </w:p>
        </w:tc>
        <w:tc>
          <w:tcPr>
            <w:tcW w:w="826" w:type="dxa"/>
            <w:vAlign w:val="center"/>
          </w:tcPr>
          <w:p w14:paraId="4FFCA849" w14:textId="77777777" w:rsidR="00A21863" w:rsidRPr="001D1711" w:rsidRDefault="00A21863" w:rsidP="003D78ED">
            <w:pPr>
              <w:spacing w:line="360" w:lineRule="auto"/>
              <w:jc w:val="center"/>
              <w:rPr>
                <w:rFonts w:ascii="Arial" w:hAnsi="Arial" w:cs="Arial"/>
              </w:rPr>
            </w:pPr>
            <w:r w:rsidRPr="001D1711">
              <w:rPr>
                <w:rFonts w:ascii="Arial" w:hAnsi="Arial" w:cs="Arial"/>
              </w:rPr>
              <w:t>0.75</w:t>
            </w:r>
          </w:p>
        </w:tc>
        <w:tc>
          <w:tcPr>
            <w:tcW w:w="425" w:type="dxa"/>
            <w:vAlign w:val="center"/>
          </w:tcPr>
          <w:p w14:paraId="2AD0E6BE" w14:textId="77777777" w:rsidR="00A21863" w:rsidRPr="001D1711" w:rsidRDefault="00A21863" w:rsidP="003D78ED">
            <w:pPr>
              <w:spacing w:line="360" w:lineRule="auto"/>
              <w:jc w:val="center"/>
              <w:rPr>
                <w:rFonts w:ascii="Arial" w:hAnsi="Arial" w:cs="Arial"/>
              </w:rPr>
            </w:pPr>
            <w:r w:rsidRPr="001D1711">
              <w:rPr>
                <w:rFonts w:ascii="Arial" w:hAnsi="Arial" w:cs="Arial"/>
              </w:rPr>
              <w:t>x</w:t>
            </w:r>
          </w:p>
        </w:tc>
        <w:tc>
          <w:tcPr>
            <w:tcW w:w="1537" w:type="dxa"/>
            <w:vAlign w:val="center"/>
          </w:tcPr>
          <w:p w14:paraId="2B30C1EB" w14:textId="77777777" w:rsidR="00A21863" w:rsidRPr="001D1711" w:rsidRDefault="00A21863" w:rsidP="003D78ED">
            <w:pPr>
              <w:spacing w:line="360" w:lineRule="auto"/>
              <w:jc w:val="center"/>
              <w:rPr>
                <w:rFonts w:ascii="Arial" w:hAnsi="Arial" w:cs="Arial"/>
              </w:rPr>
            </w:pPr>
            <w:r w:rsidRPr="001D1711">
              <w:rPr>
                <w:rFonts w:ascii="Arial" w:hAnsi="Arial" w:cs="Arial"/>
                <w:noProof/>
                <w:lang w:eastAsia="en-GB"/>
              </w:rPr>
              <mc:AlternateContent>
                <mc:Choice Requires="wps">
                  <w:drawing>
                    <wp:anchor distT="0" distB="0" distL="114300" distR="114300" simplePos="0" relativeHeight="251663360" behindDoc="0" locked="0" layoutInCell="1" allowOverlap="1" wp14:anchorId="5630FBF1" wp14:editId="303E3C58">
                      <wp:simplePos x="0" y="0"/>
                      <wp:positionH relativeFrom="column">
                        <wp:posOffset>-10795</wp:posOffset>
                      </wp:positionH>
                      <wp:positionV relativeFrom="paragraph">
                        <wp:posOffset>-85090</wp:posOffset>
                      </wp:positionV>
                      <wp:extent cx="114300" cy="571500"/>
                      <wp:effectExtent l="0" t="0" r="19050" b="19050"/>
                      <wp:wrapNone/>
                      <wp:docPr id="41" name="Left Bracket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ket">
                                <a:avLst>
                                  <a:gd name="adj" fmla="val 4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5B87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1" o:spid="_x0000_s1026" type="#_x0000_t85" style="position:absolute;margin-left:-.85pt;margin-top:-6.7pt;width:9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"/>
                  </w:pict>
                </mc:Fallback>
              </mc:AlternateContent>
            </w:r>
            <w:r w:rsidRPr="001D1711">
              <w:rPr>
                <w:rFonts w:ascii="Arial" w:hAnsi="Arial" w:cs="Arial"/>
              </w:rPr>
              <w:t>Discomfort Threshold</w:t>
            </w:r>
          </w:p>
        </w:tc>
        <w:tc>
          <w:tcPr>
            <w:tcW w:w="350" w:type="dxa"/>
            <w:vAlign w:val="center"/>
          </w:tcPr>
          <w:p w14:paraId="088C255F" w14:textId="77777777" w:rsidR="00A21863" w:rsidRPr="001D1711" w:rsidRDefault="00A21863" w:rsidP="003D78ED">
            <w:pPr>
              <w:spacing w:line="360" w:lineRule="auto"/>
              <w:jc w:val="center"/>
              <w:rPr>
                <w:rFonts w:ascii="Arial" w:hAnsi="Arial" w:cs="Arial"/>
              </w:rPr>
            </w:pPr>
            <w:r w:rsidRPr="001D1711">
              <w:rPr>
                <w:rFonts w:ascii="Arial" w:hAnsi="Arial" w:cs="Arial"/>
              </w:rPr>
              <w:t>–</w:t>
            </w:r>
          </w:p>
        </w:tc>
        <w:tc>
          <w:tcPr>
            <w:tcW w:w="1350" w:type="dxa"/>
            <w:vAlign w:val="center"/>
          </w:tcPr>
          <w:p w14:paraId="03826E8E" w14:textId="77777777" w:rsidR="00A21863" w:rsidRPr="001D1711" w:rsidRDefault="00A21863" w:rsidP="003D78ED">
            <w:pPr>
              <w:spacing w:line="360" w:lineRule="auto"/>
              <w:jc w:val="center"/>
              <w:rPr>
                <w:rFonts w:ascii="Arial" w:hAnsi="Arial" w:cs="Arial"/>
              </w:rPr>
            </w:pPr>
            <w:r w:rsidRPr="001D1711">
              <w:rPr>
                <w:rFonts w:ascii="Arial" w:hAnsi="Arial" w:cs="Arial"/>
                <w:noProof/>
                <w:lang w:eastAsia="en-GB"/>
              </w:rPr>
              <mc:AlternateContent>
                <mc:Choice Requires="wps">
                  <w:drawing>
                    <wp:anchor distT="0" distB="0" distL="114300" distR="114300" simplePos="0" relativeHeight="251664384" behindDoc="0" locked="0" layoutInCell="1" allowOverlap="1" wp14:anchorId="5E9DD61B" wp14:editId="682BB75A">
                      <wp:simplePos x="0" y="0"/>
                      <wp:positionH relativeFrom="column">
                        <wp:posOffset>663575</wp:posOffset>
                      </wp:positionH>
                      <wp:positionV relativeFrom="paragraph">
                        <wp:posOffset>-92075</wp:posOffset>
                      </wp:positionV>
                      <wp:extent cx="114300" cy="568325"/>
                      <wp:effectExtent l="0" t="0" r="19050" b="22225"/>
                      <wp:wrapNone/>
                      <wp:docPr id="40" name="Right Bracke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68325"/>
                              </a:xfrm>
                              <a:prstGeom prst="rightBracket">
                                <a:avLst>
                                  <a:gd name="adj" fmla="val 414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19B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0" o:spid="_x0000_s1026" type="#_x0000_t86" style="position:absolute;margin-left:52.25pt;margin-top:-7.25pt;width:9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"/>
                  </w:pict>
                </mc:Fallback>
              </mc:AlternateContent>
            </w:r>
            <w:r w:rsidRPr="001D1711">
              <w:rPr>
                <w:rFonts w:ascii="Arial" w:hAnsi="Arial" w:cs="Arial"/>
              </w:rPr>
              <w:t>Sensory Threshold</w:t>
            </w:r>
          </w:p>
        </w:tc>
      </w:tr>
    </w:tbl>
    <w:p w14:paraId="1E595ABB" w14:textId="77777777" w:rsidR="00A21863" w:rsidRDefault="00A21863" w:rsidP="00A21863">
      <w:pPr>
        <w:numPr>
          <w:ilvl w:val="0"/>
          <w:numId w:val="2"/>
        </w:numPr>
        <w:spacing w:after="0" w:line="240" w:lineRule="auto"/>
        <w:jc w:val="both"/>
        <w:rPr>
          <w:spacing w:val="-3"/>
          <w:lang w:val="en-AU"/>
        </w:rPr>
      </w:pPr>
      <w:r>
        <w:rPr>
          <w:spacing w:val="-3"/>
          <w:lang w:val="en-AU"/>
        </w:rPr>
        <w:t>Sensory threshold</w:t>
      </w:r>
      <w:r>
        <w:rPr>
          <w:rFonts w:eastAsiaTheme="minorEastAsia" w:hint="eastAsia"/>
          <w:spacing w:val="-3"/>
          <w:lang w:val="en-AU" w:eastAsia="ja-JP"/>
        </w:rPr>
        <w:t xml:space="preserve">     </w:t>
      </w:r>
      <w:proofErr w:type="gramStart"/>
      <w:r>
        <w:rPr>
          <w:spacing w:val="-3"/>
          <w:lang w:val="en-AU"/>
        </w:rPr>
        <w:t>=</w:t>
      </w:r>
      <w:r>
        <w:rPr>
          <w:rFonts w:eastAsiaTheme="minorEastAsia" w:hint="eastAsia"/>
          <w:spacing w:val="-3"/>
          <w:lang w:val="en-AU" w:eastAsia="ja-JP"/>
        </w:rPr>
        <w:t xml:space="preserve">  </w:t>
      </w:r>
      <w:r>
        <w:rPr>
          <w:spacing w:val="-3"/>
          <w:lang w:val="en-AU"/>
        </w:rPr>
        <w:t>Lowest</w:t>
      </w:r>
      <w:proofErr w:type="gramEnd"/>
      <w:r>
        <w:rPr>
          <w:spacing w:val="-3"/>
          <w:lang w:val="en-AU"/>
        </w:rPr>
        <w:t xml:space="preserve"> current that is discernible by the subject</w:t>
      </w:r>
    </w:p>
    <w:p w14:paraId="64FA7D3E" w14:textId="77777777" w:rsidR="00A21863" w:rsidRDefault="00A21863" w:rsidP="00A21863">
      <w:pPr>
        <w:numPr>
          <w:ilvl w:val="0"/>
          <w:numId w:val="2"/>
        </w:numPr>
        <w:spacing w:after="0" w:line="240" w:lineRule="auto"/>
        <w:jc w:val="both"/>
        <w:rPr>
          <w:spacing w:val="-3"/>
          <w:lang w:val="en-AU"/>
        </w:rPr>
      </w:pPr>
      <w:r>
        <w:rPr>
          <w:spacing w:val="-3"/>
          <w:lang w:val="en-AU"/>
        </w:rPr>
        <w:t xml:space="preserve">Discomfort </w:t>
      </w:r>
      <w:proofErr w:type="gramStart"/>
      <w:r>
        <w:rPr>
          <w:spacing w:val="-3"/>
          <w:lang w:val="en-AU"/>
        </w:rPr>
        <w:t>threshold</w:t>
      </w:r>
      <w:r>
        <w:rPr>
          <w:rFonts w:eastAsiaTheme="minorEastAsia" w:hint="eastAsia"/>
          <w:spacing w:val="-3"/>
          <w:lang w:val="en-AU" w:eastAsia="ja-JP"/>
        </w:rPr>
        <w:t xml:space="preserve">  </w:t>
      </w:r>
      <w:r>
        <w:rPr>
          <w:spacing w:val="-3"/>
          <w:lang w:val="en-AU"/>
        </w:rPr>
        <w:t>=</w:t>
      </w:r>
      <w:proofErr w:type="gramEnd"/>
      <w:r>
        <w:rPr>
          <w:rFonts w:eastAsiaTheme="minorEastAsia" w:hint="eastAsia"/>
          <w:spacing w:val="-3"/>
          <w:lang w:val="en-AU" w:eastAsia="ja-JP"/>
        </w:rPr>
        <w:t xml:space="preserve">  </w:t>
      </w:r>
      <w:r>
        <w:rPr>
          <w:spacing w:val="-3"/>
          <w:lang w:val="en-AU"/>
        </w:rPr>
        <w:t xml:space="preserve">Highest current tolerated by the subject </w:t>
      </w:r>
    </w:p>
    <w:p w14:paraId="78A38E09" w14:textId="77777777" w:rsidR="00A21863" w:rsidRDefault="00A21863" w:rsidP="00A21863">
      <w:pPr>
        <w:ind w:left="720"/>
        <w:jc w:val="both"/>
        <w:rPr>
          <w:spacing w:val="-3"/>
          <w:lang w:val="en-AU"/>
        </w:rPr>
      </w:pPr>
    </w:p>
    <w:p w14:paraId="358CD94B" w14:textId="77777777" w:rsidR="00A21863" w:rsidRDefault="00A21863" w:rsidP="00A21863">
      <w:pPr>
        <w:ind w:left="720"/>
        <w:jc w:val="both"/>
        <w:rPr>
          <w:spacing w:val="-3"/>
          <w:lang w:val="en-AU"/>
        </w:rPr>
      </w:pPr>
    </w:p>
    <w:p w14:paraId="7778ECFB"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Procedures (</w:t>
      </w:r>
      <w:r w:rsidR="002330E1">
        <w:rPr>
          <w:rFonts w:ascii="Arial" w:hAnsi="Arial" w:cs="Arial"/>
          <w:b/>
          <w:bCs/>
        </w:rPr>
        <w:t>See</w:t>
      </w:r>
      <w:r w:rsidRPr="00C647A9">
        <w:rPr>
          <w:rFonts w:ascii="Arial" w:hAnsi="Arial" w:cs="Arial"/>
          <w:b/>
          <w:bCs/>
        </w:rPr>
        <w:t xml:space="preserve"> are explained at the end of the protocol): </w:t>
      </w:r>
      <w:r w:rsidRPr="00C647A9">
        <w:rPr>
          <w:rFonts w:ascii="Arial" w:hAnsi="Arial" w:cs="Arial"/>
        </w:rPr>
        <w:t>The screening will include gathering medical notes and swallowing screening with the Swallowing Disturbances Questionnaire</w:t>
      </w:r>
      <w:r>
        <w:rPr>
          <w:rFonts w:ascii="Arial" w:hAnsi="Arial" w:cs="Arial"/>
        </w:rPr>
        <w:t xml:space="preserve"> </w:t>
      </w:r>
      <w:r w:rsidR="00A36F89">
        <w:rPr>
          <w:rFonts w:ascii="Arial" w:hAnsi="Arial" w:cs="Arial"/>
          <w:noProof/>
        </w:rPr>
        <w:fldChar w:fldCharType="begin">
          <w:fldData xml:space="preserve">PEVuZE5vdGU+PENpdGUgRXhjbHVkZVllYXI9IjEiPjxBdXRob3I+TWFub3I8L0F1dGhvcj48WWVh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=
</w:fldData>
        </w:fldChar>
      </w:r>
      <w:r w:rsidR="00CE5789">
        <w:rPr>
          <w:rFonts w:ascii="Arial" w:hAnsi="Arial" w:cs="Arial"/>
          <w:noProof/>
        </w:rPr>
        <w:instrText xml:space="preserve"> ADDIN EN.CITE </w:instrText>
      </w:r>
      <w:r w:rsidR="00CE5789">
        <w:rPr>
          <w:rFonts w:ascii="Arial" w:hAnsi="Arial" w:cs="Arial"/>
          <w:noProof/>
        </w:rPr>
        <w:fldChar w:fldCharType="begin">
          <w:fldData xml:space="preserve">PEVuZE5vdGU+PENpdGUgRXhjbHVkZVllYXI9IjEiPjxBdXRob3I+TWFub3I8L0F1dGhvcj48WWVh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=
</w:fldData>
        </w:fldChar>
      </w:r>
      <w:r w:rsidR="00CE5789">
        <w:rPr>
          <w:rFonts w:ascii="Arial" w:hAnsi="Arial" w:cs="Arial"/>
          <w:noProof/>
        </w:rPr>
        <w:instrText xml:space="preserve"> ADDIN EN.CITE.DATA </w:instrText>
      </w:r>
      <w:r w:rsidR="00CE5789">
        <w:rPr>
          <w:rFonts w:ascii="Arial" w:hAnsi="Arial" w:cs="Arial"/>
          <w:noProof/>
        </w:rPr>
      </w:r>
      <w:r w:rsidR="00CE57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CE5789">
        <w:rPr>
          <w:rFonts w:ascii="Arial" w:hAnsi="Arial" w:cs="Arial"/>
          <w:noProof/>
        </w:rPr>
        <w:t>[</w:t>
      </w:r>
      <w:hyperlink w:anchor="_ENREF_25" w:tooltip="Manor, 2007 #22049" w:history="1">
        <w:r w:rsidR="00A21863">
          <w:rPr>
            <w:rFonts w:ascii="Arial" w:hAnsi="Arial" w:cs="Arial"/>
            <w:noProof/>
          </w:rPr>
          <w:t>25</w:t>
        </w:r>
      </w:hyperlink>
      <w:r w:rsidR="00CE5789">
        <w:rPr>
          <w:rFonts w:ascii="Arial" w:hAnsi="Arial" w:cs="Arial"/>
          <w:noProof/>
        </w:rPr>
        <w:t>]</w:t>
      </w:r>
      <w:r w:rsidR="00A36F89">
        <w:rPr>
          <w:rFonts w:ascii="Arial" w:hAnsi="Arial" w:cs="Arial"/>
          <w:noProof/>
        </w:rPr>
        <w:fldChar w:fldCharType="end"/>
      </w:r>
      <w:r w:rsidRPr="00C647A9">
        <w:rPr>
          <w:rFonts w:ascii="Arial" w:hAnsi="Arial" w:cs="Arial"/>
          <w:sz w:val="18"/>
          <w:szCs w:val="18"/>
        </w:rPr>
        <w:t xml:space="preserve"> </w:t>
      </w:r>
      <w:r w:rsidRPr="00C647A9">
        <w:rPr>
          <w:rFonts w:ascii="Arial" w:hAnsi="Arial" w:cs="Arial"/>
        </w:rPr>
        <w:t>and Swallowing Quality of Life Questionnaire (SWAL-QOL)</w:t>
      </w:r>
      <w:r>
        <w:rPr>
          <w:rFonts w:ascii="Arial" w:hAnsi="Arial" w:cs="Arial"/>
        </w:rPr>
        <w:t xml:space="preserve"> </w:t>
      </w:r>
      <w:r w:rsidR="00A36F89">
        <w:rPr>
          <w:rFonts w:ascii="Arial" w:hAnsi="Arial" w:cs="Arial"/>
          <w:noProof/>
        </w:rPr>
        <w:fldChar w:fldCharType="begin">
          <w:fldData xml:space="preserve">PEVuZE5vdGU+PENpdGUgRXhjbHVkZVllYXI9IjEiPjxBdXRob3I+TWNIb3JuZXk8L0F1dGhvcj48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==
</w:fldData>
        </w:fldChar>
      </w:r>
      <w:r w:rsidR="00CE5789">
        <w:rPr>
          <w:rFonts w:ascii="Arial" w:hAnsi="Arial" w:cs="Arial"/>
          <w:noProof/>
        </w:rPr>
        <w:instrText xml:space="preserve"> ADDIN EN.CITE </w:instrText>
      </w:r>
      <w:r w:rsidR="00CE5789">
        <w:rPr>
          <w:rFonts w:ascii="Arial" w:hAnsi="Arial" w:cs="Arial"/>
          <w:noProof/>
        </w:rPr>
        <w:fldChar w:fldCharType="begin">
          <w:fldData xml:space="preserve">PEVuZE5vdGU+PENpdGUgRXhjbHVkZVllYXI9IjEiPjxBdXRob3I+TWNIb3JuZXk8L0F1dGhvcj48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==
</w:fldData>
        </w:fldChar>
      </w:r>
      <w:r w:rsidR="00CE5789">
        <w:rPr>
          <w:rFonts w:ascii="Arial" w:hAnsi="Arial" w:cs="Arial"/>
          <w:noProof/>
        </w:rPr>
        <w:instrText xml:space="preserve"> ADDIN EN.CITE.DATA </w:instrText>
      </w:r>
      <w:r w:rsidR="00CE5789">
        <w:rPr>
          <w:rFonts w:ascii="Arial" w:hAnsi="Arial" w:cs="Arial"/>
          <w:noProof/>
        </w:rPr>
      </w:r>
      <w:r w:rsidR="00CE57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CE5789">
        <w:rPr>
          <w:rFonts w:ascii="Arial" w:hAnsi="Arial" w:cs="Arial"/>
          <w:noProof/>
        </w:rPr>
        <w:t>[</w:t>
      </w:r>
      <w:hyperlink w:anchor="_ENREF_26" w:tooltip="McHorney, 2002 #22913" w:history="1">
        <w:r w:rsidR="00A21863">
          <w:rPr>
            <w:rFonts w:ascii="Arial" w:hAnsi="Arial" w:cs="Arial"/>
            <w:noProof/>
          </w:rPr>
          <w:t>26</w:t>
        </w:r>
      </w:hyperlink>
      <w:r w:rsidR="00CE5789">
        <w:rPr>
          <w:rFonts w:ascii="Arial" w:hAnsi="Arial" w:cs="Arial"/>
          <w:noProof/>
        </w:rPr>
        <w:t>]</w:t>
      </w:r>
      <w:r w:rsidR="00A36F89">
        <w:rPr>
          <w:rFonts w:ascii="Arial" w:hAnsi="Arial" w:cs="Arial"/>
          <w:noProof/>
        </w:rPr>
        <w:fldChar w:fldCharType="end"/>
      </w:r>
      <w:r w:rsidRPr="00C647A9">
        <w:rPr>
          <w:rFonts w:ascii="Arial" w:hAnsi="Arial" w:cs="Arial"/>
        </w:rPr>
        <w:t>, together with Hospital Anxiety and Depression Scale (HADS)</w:t>
      </w:r>
      <w:r>
        <w:rPr>
          <w:rFonts w:ascii="Arial" w:hAnsi="Arial" w:cs="Arial"/>
        </w:rPr>
        <w:t xml:space="preserve"> </w:t>
      </w:r>
      <w:r w:rsidR="00A36F89">
        <w:rPr>
          <w:rFonts w:ascii="Arial" w:hAnsi="Arial" w:cs="Arial"/>
          <w:noProof/>
        </w:rPr>
        <w:fldChar w:fldCharType="begin"/>
      </w:r>
      <w:r w:rsidR="00CE5789">
        <w:rPr>
          <w:rFonts w:ascii="Arial" w:hAnsi="Arial" w:cs="Arial"/>
          <w:noProof/>
        </w:rPr>
        <w:instrText xml:space="preserve"> ADDIN EN.CITE &lt;EndNote&gt;&lt;Cite ExcludeYear="1"&gt;&lt;Author&gt;Snaith&lt;/Author&gt;&lt;RecNum&gt;77694&lt;/RecNum&gt;&lt;DisplayText&gt;[27]&lt;/DisplayText&gt;&lt;record&gt;&lt;rec-number&gt;77694&lt;/rec-number&gt;&lt;foreign-keys&gt;&lt;key app="EN" db-id="99vxwvpvo22d04efvw4vp0x4wrwe5vwttepa"&gt;77694&lt;/key&gt;&lt;/foreign-keys&gt;&lt;ref-type name="Journal Article"&gt;17&lt;/ref-type&gt;&lt;contributors&gt;&lt;authors&gt;&lt;author&gt;Snaith, R. P.&lt;/author&gt;&lt;author&gt;Warren, H. D.&lt;/author&gt;&lt;/authors&gt;&lt;/contributors&gt;&lt;titles&gt;&lt;title&gt;Letter: Treatment of Huntington&amp;apos;s chorea with tetrabenazine&lt;/title&gt;&lt;secondary-title&gt;Lancet&lt;/secondary-title&gt;&lt;alt-title&gt;Lancet&lt;/alt-title&gt;&lt;/titles&gt;&lt;periodical&gt;&lt;full-title&gt;Lancet&lt;/full-title&gt;&lt;abbr-1&gt;Lancet&lt;/abbr-1&gt;&lt;/periodical&gt;&lt;alt-periodical&gt;&lt;full-title&gt;Lancet&lt;/full-title&gt;&lt;abbr-1&gt;Lancet&lt;/abbr-1&gt;&lt;/alt-periodical&gt;&lt;pages&gt;413-4&lt;/pages&gt;&lt;volume&gt;1&lt;/volume&gt;&lt;number&gt;7854&lt;/number&gt;&lt;keywords&gt;&lt;keyword&gt;Deglutition Disorders/chemically induced/complications&lt;/keyword&gt;&lt;keyword&gt;Humans&lt;/keyword&gt;&lt;keyword&gt;Huntington Disease/*drug therapy&lt;/keyword&gt;&lt;keyword&gt;Pneumonia, Aspiration/etiology&lt;/keyword&gt;&lt;keyword&gt;Tetrabenazine/administration &amp;amp; dosage/*adverse effects/therapeutic use&lt;/keyword&gt;&lt;/keywords&gt;&lt;dates&gt;&lt;year&gt;1974&lt;/year&gt;&lt;pub-dates&gt;&lt;date&gt;Mar 9&lt;/date&gt;&lt;/pub-dates&gt;&lt;/dates&gt;&lt;isbn&gt;0140-6736 (Print)&amp;#xD;0140-6736 (Linking)&lt;/isbn&gt;&lt;accession-num&gt;4131061&lt;/accession-num&gt;&lt;urls&gt;&lt;related-urls&gt;&lt;url&gt;http://www.ncbi.nlm.nih.gov/pubmed/4131061&lt;/url&gt;&lt;/related-urls&gt;&lt;/urls&gt;&lt;/record&gt;&lt;/Cite&gt;&lt;/EndNote&gt;</w:instrText>
      </w:r>
      <w:r w:rsidR="00A36F89">
        <w:rPr>
          <w:rFonts w:ascii="Arial" w:hAnsi="Arial" w:cs="Arial"/>
          <w:noProof/>
        </w:rPr>
        <w:fldChar w:fldCharType="separate"/>
      </w:r>
      <w:r w:rsidR="00CE5789">
        <w:rPr>
          <w:rFonts w:ascii="Arial" w:hAnsi="Arial" w:cs="Arial"/>
          <w:noProof/>
        </w:rPr>
        <w:t>[</w:t>
      </w:r>
      <w:hyperlink w:anchor="_ENREF_27" w:tooltip="Snaith, 1974 #77694" w:history="1">
        <w:r w:rsidR="00A21863">
          <w:rPr>
            <w:rFonts w:ascii="Arial" w:hAnsi="Arial" w:cs="Arial"/>
            <w:noProof/>
          </w:rPr>
          <w:t>27</w:t>
        </w:r>
      </w:hyperlink>
      <w:r w:rsidR="00CE5789">
        <w:rPr>
          <w:rFonts w:ascii="Arial" w:hAnsi="Arial" w:cs="Arial"/>
          <w:noProof/>
        </w:rPr>
        <w:t>]</w:t>
      </w:r>
      <w:r w:rsidR="00A36F89">
        <w:rPr>
          <w:rFonts w:ascii="Arial" w:hAnsi="Arial" w:cs="Arial"/>
          <w:noProof/>
        </w:rPr>
        <w:fldChar w:fldCharType="end"/>
      </w:r>
      <w:r w:rsidRPr="00C647A9">
        <w:rPr>
          <w:rFonts w:ascii="Arial" w:hAnsi="Arial" w:cs="Arial"/>
          <w:sz w:val="18"/>
          <w:szCs w:val="18"/>
        </w:rPr>
        <w:t xml:space="preserve"> </w:t>
      </w:r>
      <w:r w:rsidRPr="00C647A9">
        <w:rPr>
          <w:rFonts w:ascii="Arial" w:hAnsi="Arial" w:cs="Arial"/>
        </w:rPr>
        <w:t>questionnaire and PD specific screening, such as non-motor PD UK</w:t>
      </w:r>
      <w:r>
        <w:rPr>
          <w:rFonts w:ascii="Arial" w:hAnsi="Arial" w:cs="Arial"/>
        </w:rPr>
        <w:t xml:space="preserve"> </w:t>
      </w:r>
      <w:r w:rsidR="00CE5789">
        <w:rPr>
          <w:rFonts w:ascii="Arial" w:hAnsi="Arial" w:cs="Arial"/>
          <w:noProof/>
        </w:rPr>
        <w:fldChar w:fldCharType="begin"/>
      </w:r>
      <w:r w:rsidR="00CE5789">
        <w:rPr>
          <w:rFonts w:ascii="Arial" w:hAnsi="Arial" w:cs="Arial"/>
          <w:noProof/>
        </w:rPr>
        <w:instrText xml:space="preserve"> ADDIN EN.CITE &lt;EndNote&gt;&lt;Cite ExcludeYear="1"&gt;&lt;Author&gt;Chaudhuri&lt;/Author&gt;&lt;Year&gt;2006&lt;/Year&gt;&lt;RecNum&gt;81911&lt;/RecNum&gt;&lt;DisplayText&gt;[28]&lt;/DisplayText&gt;&lt;record&gt;&lt;rec-number&gt;81911&lt;/rec-number&gt;&lt;foreign-keys&gt;&lt;key app="EN" db-id="99vxwvpvo22d04efvw4vp0x4wrwe5vwttepa"&gt;81911&lt;/key&gt;&lt;/foreign-keys&gt;&lt;ref-type name="Journal Article"&gt;17&lt;/ref-type&gt;&lt;contributors&gt;&lt;authors&gt;&lt;author&gt;Chaudhuri, K. R.&lt;/author&gt;&lt;author&gt;Healy, D. G.&lt;/author&gt;&lt;author&gt;Schapira, A. H.&lt;/author&gt;&lt;author&gt;National Institute for Clinical, Excellence&lt;/author&gt;&lt;/authors&gt;&lt;/contributors&gt;&lt;auth-address&gt;Movement Disorders Unit, Kings College Hospital, Guy&amp;apos;s King&amp;apos;s and St Thomas&amp;apos; School of Medicine, London, UK. ray.chaudhuri@uhl.nhs.uk&lt;/auth-address&gt;&lt;titles&gt;&lt;title&gt;Non-motor symptoms of Parkinson&amp;apos;s disease: diagnosis and management&lt;/title&gt;&lt;secondary-title&gt;Lancet Neurol&lt;/secondary-title&gt;&lt;alt-title&gt;The Lancet. Neurology&lt;/alt-title&gt;&lt;/titles&gt;&lt;periodical&gt;&lt;full-title&gt;Lancet Neurol&lt;/full-title&gt;&lt;abbr-1&gt;The Lancet. Neurology&lt;/abbr-1&gt;&lt;/periodical&gt;&lt;alt-periodical&gt;&lt;full-title&gt;Lancet Neurol&lt;/full-title&gt;&lt;abbr-1&gt;The Lancet. Neurology&lt;/abbr-1&gt;&lt;/alt-periodical&gt;&lt;pages&gt;235-45&lt;/pages&gt;&lt;volume&gt;5&lt;/volume&gt;&lt;number&gt;3&lt;/number&gt;&lt;edition&gt;2006/02/21&lt;/edition&gt;&lt;keywords&gt;&lt;keyword&gt;Autonomic Nervous System Diseases/diagnosis/etiology/*therapy&lt;/keyword&gt;&lt;keyword&gt;Disease Progression&lt;/keyword&gt;&lt;keyword&gt;Humans&lt;/keyword&gt;&lt;keyword&gt;Pain/etiology&lt;/keyword&gt;&lt;keyword&gt;Pain Management&lt;/keyword&gt;&lt;keyword&gt;Parkinson Disease/complications/*diagnosis/*therapy&lt;/keyword&gt;&lt;keyword&gt;Psychotic Disorders/diagnosis/etiology/*therapy&lt;/keyword&gt;&lt;keyword&gt;Sleep Wake Disorders/diagnosis/etiology/*therapy&lt;/keyword&gt;&lt;/keywords&gt;&lt;dates&gt;&lt;year&gt;2006&lt;/year&gt;&lt;pub-dates&gt;&lt;date&gt;Mar&lt;/date&gt;&lt;/pub-dates&gt;&lt;/dates&gt;&lt;isbn&gt;1474-4422 (Print)&amp;#xD;1474-4422 (Linking)&lt;/isbn&gt;&lt;accession-num&gt;16488379&lt;/accession-num&gt;&lt;work-type&gt;Review&lt;/work-type&gt;&lt;urls&gt;&lt;related-urls&gt;&lt;url&gt;http://www.ncbi.nlm.nih.gov/pubmed/16488379&lt;/url&gt;&lt;/related-urls&gt;&lt;/urls&gt;&lt;electronic-resource-num&gt;10.1016/S1474-4422(06)70373-8&lt;/electronic-resource-num&gt;&lt;language&gt;eng&lt;/language&gt;&lt;/record&gt;&lt;/Cite&gt;&lt;/EndNote&gt;</w:instrText>
      </w:r>
      <w:r w:rsidR="00CE5789">
        <w:rPr>
          <w:rFonts w:ascii="Arial" w:hAnsi="Arial" w:cs="Arial"/>
          <w:noProof/>
        </w:rPr>
        <w:fldChar w:fldCharType="separate"/>
      </w:r>
      <w:r w:rsidR="00CE5789">
        <w:rPr>
          <w:rFonts w:ascii="Arial" w:hAnsi="Arial" w:cs="Arial"/>
          <w:noProof/>
        </w:rPr>
        <w:t>[</w:t>
      </w:r>
      <w:hyperlink w:anchor="_ENREF_28" w:tooltip="Chaudhuri, 2006 #81911" w:history="1">
        <w:r w:rsidR="00A21863">
          <w:rPr>
            <w:rFonts w:ascii="Arial" w:hAnsi="Arial" w:cs="Arial"/>
            <w:noProof/>
          </w:rPr>
          <w:t>28</w:t>
        </w:r>
      </w:hyperlink>
      <w:r w:rsidR="00CE5789">
        <w:rPr>
          <w:rFonts w:ascii="Arial" w:hAnsi="Arial" w:cs="Arial"/>
          <w:noProof/>
        </w:rPr>
        <w:t>]</w:t>
      </w:r>
      <w:r w:rsidR="00CE5789">
        <w:rPr>
          <w:rFonts w:ascii="Arial" w:hAnsi="Arial" w:cs="Arial"/>
          <w:noProof/>
        </w:rPr>
        <w:fldChar w:fldCharType="end"/>
      </w:r>
      <w:r w:rsidRPr="00C647A9">
        <w:rPr>
          <w:rFonts w:ascii="Arial" w:hAnsi="Arial" w:cs="Arial"/>
        </w:rPr>
        <w:t xml:space="preserve">. Previous formal assessments of swallowing on the </w:t>
      </w:r>
      <w:r w:rsidR="00641F0D">
        <w:rPr>
          <w:rFonts w:ascii="Arial" w:hAnsi="Arial" w:cs="Arial"/>
        </w:rPr>
        <w:t>participants</w:t>
      </w:r>
      <w:r w:rsidRPr="00C647A9">
        <w:rPr>
          <w:rFonts w:ascii="Arial" w:hAnsi="Arial" w:cs="Arial"/>
        </w:rPr>
        <w:t xml:space="preserve"> will be retrieved at this stage. All other assessments (below) will be performed before and after real and sham paradigms</w:t>
      </w:r>
      <w:r w:rsidRPr="00887311">
        <w:rPr>
          <w:rFonts w:ascii="Arial" w:hAnsi="Arial" w:cs="Arial"/>
        </w:rPr>
        <w:t>. The neurophysiological measurements will take place at baseline and then be performed immediately after the treatment and after VFS.</w:t>
      </w:r>
    </w:p>
    <w:p w14:paraId="7528581C" w14:textId="77777777" w:rsidR="00EE2DC0" w:rsidRPr="00C647A9" w:rsidRDefault="00EE2DC0" w:rsidP="00A36F89">
      <w:pPr>
        <w:spacing w:line="360" w:lineRule="auto"/>
        <w:jc w:val="both"/>
        <w:rPr>
          <w:rFonts w:ascii="Arial" w:hAnsi="Arial" w:cs="Arial"/>
        </w:rPr>
      </w:pPr>
    </w:p>
    <w:p w14:paraId="27C91EFD" w14:textId="77777777" w:rsidR="00EE2DC0" w:rsidRPr="00C647A9" w:rsidRDefault="00EE2DC0" w:rsidP="00A36F89">
      <w:pPr>
        <w:autoSpaceDE w:val="0"/>
        <w:autoSpaceDN w:val="0"/>
        <w:adjustRightInd w:val="0"/>
        <w:spacing w:line="360" w:lineRule="auto"/>
        <w:jc w:val="both"/>
        <w:rPr>
          <w:rFonts w:ascii="Arial" w:hAnsi="Arial" w:cs="Arial"/>
          <w:i/>
          <w:iCs/>
        </w:rPr>
      </w:pPr>
      <w:r w:rsidRPr="00C647A9">
        <w:rPr>
          <w:rFonts w:ascii="Arial" w:hAnsi="Arial" w:cs="Arial"/>
          <w:i/>
          <w:iCs/>
        </w:rPr>
        <w:t>Swallowing assessments:</w:t>
      </w:r>
    </w:p>
    <w:p w14:paraId="69B68A47"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1) Videofluoroscopy</w:t>
      </w:r>
      <w:r w:rsidR="00A21863">
        <w:rPr>
          <w:rFonts w:ascii="Arial" w:hAnsi="Arial" w:cs="Arial"/>
        </w:rPr>
        <w:t xml:space="preserve"> (Protocol in the Appendix)</w:t>
      </w:r>
    </w:p>
    <w:p w14:paraId="1AE3B2BE" w14:textId="77777777" w:rsidR="00EE2DC0" w:rsidRPr="00C647A9" w:rsidRDefault="00EE2DC0" w:rsidP="00A36F89">
      <w:pPr>
        <w:autoSpaceDE w:val="0"/>
        <w:autoSpaceDN w:val="0"/>
        <w:adjustRightInd w:val="0"/>
        <w:spacing w:line="360" w:lineRule="auto"/>
        <w:jc w:val="both"/>
        <w:rPr>
          <w:rFonts w:ascii="Arial" w:hAnsi="Arial" w:cs="Arial"/>
          <w:sz w:val="18"/>
          <w:szCs w:val="18"/>
        </w:rPr>
      </w:pPr>
      <w:r w:rsidRPr="00C647A9">
        <w:rPr>
          <w:rFonts w:ascii="Arial" w:hAnsi="Arial" w:cs="Arial"/>
        </w:rPr>
        <w:t>2) Saliva frequency Rate</w:t>
      </w:r>
      <w:r>
        <w:rPr>
          <w:rFonts w:ascii="Arial" w:hAnsi="Arial" w:cs="Arial"/>
        </w:rPr>
        <w:t xml:space="preserve"> </w:t>
      </w:r>
      <w:r w:rsidR="00A36F89">
        <w:rPr>
          <w:rFonts w:ascii="Arial" w:hAnsi="Arial" w:cs="Arial"/>
          <w:noProof/>
        </w:rPr>
        <w:fldChar w:fldCharType="begin">
          <w:fldData xml:space="preserve">PEVuZE5vdGU+PENpdGUgRXhjbHVkZVllYXI9IjEiPjxBdXRob3I+Q3Jhcnk8L0F1dGhvcj48WWVh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</w:fldData>
        </w:fldChar>
      </w:r>
      <w:r w:rsidR="00CE5789">
        <w:rPr>
          <w:rFonts w:ascii="Arial" w:hAnsi="Arial" w:cs="Arial"/>
          <w:noProof/>
        </w:rPr>
        <w:instrText xml:space="preserve"> ADDIN EN.CITE </w:instrText>
      </w:r>
      <w:r w:rsidR="00CE5789">
        <w:rPr>
          <w:rFonts w:ascii="Arial" w:hAnsi="Arial" w:cs="Arial"/>
          <w:noProof/>
        </w:rPr>
        <w:fldChar w:fldCharType="begin">
          <w:fldData xml:space="preserve">PEVuZE5vdGU+PENpdGUgRXhjbHVkZVllYXI9IjEiPjxBdXRob3I+Q3Jhcnk8L0F1dGhvcj48WWVh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</w:fldData>
        </w:fldChar>
      </w:r>
      <w:r w:rsidR="00CE5789">
        <w:rPr>
          <w:rFonts w:ascii="Arial" w:hAnsi="Arial" w:cs="Arial"/>
          <w:noProof/>
        </w:rPr>
        <w:instrText xml:space="preserve"> ADDIN EN.CITE.DATA </w:instrText>
      </w:r>
      <w:r w:rsidR="00CE5789">
        <w:rPr>
          <w:rFonts w:ascii="Arial" w:hAnsi="Arial" w:cs="Arial"/>
          <w:noProof/>
        </w:rPr>
      </w:r>
      <w:r w:rsidR="00CE57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CE5789">
        <w:rPr>
          <w:rFonts w:ascii="Arial" w:hAnsi="Arial" w:cs="Arial"/>
          <w:noProof/>
        </w:rPr>
        <w:t>[</w:t>
      </w:r>
      <w:hyperlink w:anchor="_ENREF_29" w:tooltip="Crary, 2013 #7240" w:history="1">
        <w:r w:rsidR="00A21863">
          <w:rPr>
            <w:rFonts w:ascii="Arial" w:hAnsi="Arial" w:cs="Arial"/>
            <w:noProof/>
          </w:rPr>
          <w:t>29</w:t>
        </w:r>
      </w:hyperlink>
      <w:r w:rsidR="00CE5789">
        <w:rPr>
          <w:rFonts w:ascii="Arial" w:hAnsi="Arial" w:cs="Arial"/>
          <w:noProof/>
        </w:rPr>
        <w:t>]</w:t>
      </w:r>
      <w:r w:rsidR="00A36F89">
        <w:rPr>
          <w:rFonts w:ascii="Arial" w:hAnsi="Arial" w:cs="Arial"/>
          <w:noProof/>
        </w:rPr>
        <w:fldChar w:fldCharType="end"/>
      </w:r>
    </w:p>
    <w:p w14:paraId="2C4CDA8C" w14:textId="77777777" w:rsidR="00EE2DC0" w:rsidRPr="00C647A9" w:rsidRDefault="00EE2DC0" w:rsidP="00A36F89">
      <w:pPr>
        <w:autoSpaceDE w:val="0"/>
        <w:autoSpaceDN w:val="0"/>
        <w:adjustRightInd w:val="0"/>
        <w:spacing w:line="360" w:lineRule="auto"/>
        <w:jc w:val="both"/>
        <w:rPr>
          <w:rFonts w:ascii="Arial" w:hAnsi="Arial" w:cs="Arial"/>
          <w:i/>
          <w:iCs/>
        </w:rPr>
      </w:pPr>
      <w:r w:rsidRPr="00C647A9">
        <w:rPr>
          <w:rFonts w:ascii="Arial" w:hAnsi="Arial" w:cs="Arial"/>
          <w:i/>
          <w:iCs/>
        </w:rPr>
        <w:t>PD specific assessments:</w:t>
      </w:r>
    </w:p>
    <w:p w14:paraId="1B68F731" w14:textId="77777777" w:rsidR="00EE2DC0" w:rsidRPr="00C647A9" w:rsidRDefault="00EE2DC0" w:rsidP="00A36F89">
      <w:pPr>
        <w:autoSpaceDE w:val="0"/>
        <w:autoSpaceDN w:val="0"/>
        <w:adjustRightInd w:val="0"/>
        <w:spacing w:line="360" w:lineRule="auto"/>
        <w:jc w:val="both"/>
        <w:rPr>
          <w:rFonts w:ascii="Arial" w:hAnsi="Arial" w:cs="Arial"/>
          <w:sz w:val="18"/>
          <w:szCs w:val="18"/>
        </w:rPr>
      </w:pPr>
      <w:r w:rsidRPr="00C647A9">
        <w:rPr>
          <w:rFonts w:ascii="Arial" w:hAnsi="Arial" w:cs="Arial"/>
        </w:rPr>
        <w:t>3) Movement Disorders Society-Unified Parkinson’s Disease Rating Scale (MDS-UPDRS)</w:t>
      </w:r>
      <w:r>
        <w:rPr>
          <w:rFonts w:ascii="Arial" w:hAnsi="Arial" w:cs="Arial"/>
        </w:rPr>
        <w:t xml:space="preserve"> </w:t>
      </w:r>
      <w:r w:rsidR="00CE5789">
        <w:rPr>
          <w:rFonts w:ascii="Arial" w:hAnsi="Arial" w:cs="Arial"/>
          <w:noProof/>
        </w:rPr>
        <w:fldChar w:fldCharType="begin"/>
      </w:r>
      <w:r w:rsidR="00CE5789">
        <w:rPr>
          <w:rFonts w:ascii="Arial" w:hAnsi="Arial" w:cs="Arial"/>
          <w:noProof/>
        </w:rPr>
        <w:instrText xml:space="preserve"> ADDIN EN.CITE &lt;EndNote&gt;&lt;Cite ExcludeYear="1"&gt;&lt;Author&gt;Movement Disorder Society Task Force on Rating Scales for Parkinson&amp;apos;s&lt;/Author&gt;&lt;Year&gt;2003&lt;/Year&gt;&lt;RecNum&gt;82850&lt;/RecNum&gt;&lt;DisplayText&gt;[30]&lt;/DisplayText&gt;&lt;record&gt;&lt;rec-number&gt;82850&lt;/rec-number&gt;&lt;foreign-keys&gt;&lt;key app="EN" db-id="99vxwvpvo22d04efvw4vp0x4wrwe5vwttepa"&gt;82850&lt;/key&gt;&lt;/foreign-keys&gt;&lt;ref-type name="Journal Article"&gt;17&lt;/ref-type&gt;&lt;contributors&gt;&lt;authors&gt;&lt;author&gt;Movement Disorder Society Task Force on Rating Scales for Parkinson&amp;apos;s, Disease&lt;/author&gt;&lt;/authors&gt;&lt;/contributors&gt;&lt;titles&gt;&lt;title&gt;The Unified Parkinson&amp;apos;s Disease Rating Scale (UPDRS): status and recommendations&lt;/title&gt;&lt;secondary-title&gt;Mov Disord&lt;/secondary-title&gt;&lt;alt-title&gt;Movement disorders : official journal of the Movement Disorder Society&lt;/alt-title&gt;&lt;/titles&gt;&lt;periodical&gt;&lt;full-title&gt;Mov Disord&lt;/full-title&gt;&lt;abbr-1&gt;Movement disorders : official journal of the Movement Disorder Society&lt;/abbr-1&gt;&lt;/periodical&gt;&lt;alt-periodical&gt;&lt;full-title&gt;Mov Disord&lt;/full-title&gt;&lt;abbr-1&gt;Movement disorders : official journal of the Movement Disorder Society&lt;/abbr-1&gt;&lt;/alt-periodical&gt;&lt;pages&gt;738-50&lt;/pages&gt;&lt;volume&gt;18&lt;/volume&gt;&lt;number&gt;7&lt;/number&gt;&lt;edition&gt;2003/06/20&lt;/edition&gt;&lt;keywords&gt;&lt;keyword&gt;Bias (Epidemiology)&lt;/keyword&gt;&lt;keyword&gt;Cross-Cultural Comparison&lt;/keyword&gt;&lt;keyword&gt;Humans&lt;/keyword&gt;&lt;keyword&gt;Neurologic Examination/*statistics &amp;amp; numerical data&lt;/keyword&gt;&lt;keyword&gt;Parkinson Disease/classification/*diagnosis&lt;/keyword&gt;&lt;keyword&gt;Reproducibility of Results&lt;/keyword&gt;&lt;/keywords&gt;&lt;dates&gt;&lt;year&gt;2003&lt;/year&gt;&lt;pub-dates&gt;&lt;date&gt;Jul&lt;/date&gt;&lt;/pub-dates&gt;&lt;/dates&gt;&lt;isbn&gt;0885-3185 (Print)&amp;#xD;0885-3185 (Linking)&lt;/isbn&gt;&lt;accession-num&gt;12815652&lt;/accession-num&gt;&lt;work-type&gt;Comparative Study&amp;#xD;Review&lt;/work-type&gt;&lt;urls&gt;&lt;related-urls&gt;&lt;url&gt;http://www.ncbi.nlm.nih.gov/pubmed/12815652&lt;/url&gt;&lt;/related-urls&gt;&lt;/urls&gt;&lt;electronic-resource-num&gt;10.1002/mds.10473&lt;/electronic-resource-num&gt;&lt;language&gt;eng&lt;/language&gt;&lt;/record&gt;&lt;/Cite&gt;&lt;/EndNote&gt;</w:instrText>
      </w:r>
      <w:r w:rsidR="00CE5789">
        <w:rPr>
          <w:rFonts w:ascii="Arial" w:hAnsi="Arial" w:cs="Arial"/>
          <w:noProof/>
        </w:rPr>
        <w:fldChar w:fldCharType="separate"/>
      </w:r>
      <w:r w:rsidR="00CE5789">
        <w:rPr>
          <w:rFonts w:ascii="Arial" w:hAnsi="Arial" w:cs="Arial"/>
          <w:noProof/>
        </w:rPr>
        <w:t>[</w:t>
      </w:r>
      <w:hyperlink w:anchor="_ENREF_30" w:tooltip="Movement Disorder Society Task Force on Rating Scales for Parkinson's, 2003 #82850" w:history="1">
        <w:r w:rsidR="00A21863">
          <w:rPr>
            <w:rFonts w:ascii="Arial" w:hAnsi="Arial" w:cs="Arial"/>
            <w:noProof/>
          </w:rPr>
          <w:t>30</w:t>
        </w:r>
      </w:hyperlink>
      <w:r w:rsidR="00CE5789">
        <w:rPr>
          <w:rFonts w:ascii="Arial" w:hAnsi="Arial" w:cs="Arial"/>
          <w:noProof/>
        </w:rPr>
        <w:t>]</w:t>
      </w:r>
      <w:r w:rsidR="00CE5789">
        <w:rPr>
          <w:rFonts w:ascii="Arial" w:hAnsi="Arial" w:cs="Arial"/>
          <w:noProof/>
        </w:rPr>
        <w:fldChar w:fldCharType="end"/>
      </w:r>
    </w:p>
    <w:p w14:paraId="24DFCD79" w14:textId="77777777" w:rsidR="00EE2DC0" w:rsidRPr="00C647A9" w:rsidRDefault="00EE2DC0" w:rsidP="00A36F89">
      <w:pPr>
        <w:autoSpaceDE w:val="0"/>
        <w:autoSpaceDN w:val="0"/>
        <w:adjustRightInd w:val="0"/>
        <w:spacing w:line="360" w:lineRule="auto"/>
        <w:jc w:val="both"/>
        <w:rPr>
          <w:rFonts w:ascii="Arial" w:hAnsi="Arial" w:cs="Arial"/>
          <w:i/>
          <w:iCs/>
        </w:rPr>
      </w:pPr>
      <w:r w:rsidRPr="00C647A9">
        <w:rPr>
          <w:rFonts w:ascii="Arial" w:hAnsi="Arial" w:cs="Arial"/>
          <w:i/>
          <w:iCs/>
        </w:rPr>
        <w:t>Neurophysiological assessments:</w:t>
      </w:r>
    </w:p>
    <w:p w14:paraId="38DA570D" w14:textId="77777777" w:rsidR="00EE2DC0" w:rsidRPr="00C647A9" w:rsidRDefault="00EE2DC0" w:rsidP="00A36F89">
      <w:pPr>
        <w:spacing w:line="360" w:lineRule="auto"/>
        <w:jc w:val="both"/>
        <w:rPr>
          <w:rFonts w:ascii="Arial" w:hAnsi="Arial" w:cs="Arial"/>
          <w:sz w:val="18"/>
          <w:szCs w:val="18"/>
        </w:rPr>
      </w:pPr>
      <w:r w:rsidRPr="00C647A9">
        <w:rPr>
          <w:rFonts w:ascii="Arial" w:hAnsi="Arial" w:cs="Arial"/>
        </w:rPr>
        <w:t xml:space="preserve">4) Cortical TMS mapping and </w:t>
      </w:r>
      <w:r w:rsidRPr="00887311">
        <w:rPr>
          <w:rFonts w:ascii="Arial" w:hAnsi="Arial" w:cs="Arial"/>
        </w:rPr>
        <w:t xml:space="preserve">trigeminal pathway excitability </w:t>
      </w:r>
      <w:r w:rsidR="00A36F89">
        <w:rPr>
          <w:rFonts w:ascii="Arial" w:hAnsi="Arial" w:cs="Arial"/>
          <w:noProof/>
        </w:rPr>
        <w:fldChar w:fldCharType="begin">
          <w:fldData xml:space="preserve">PEVuZE5vdGU+PENpdGUgRXhjbHVkZVllYXI9IjEiPjxBdXRob3I+TWljaG91PC9BdXRob3I+PFll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YnItMT48L2FsdC1wZXJpb2RpY2FsPjxwYWdlcz4yMDM3LTQ1IGUxLTQ8L3BhZ2VzPjx2b2x1bWU+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</w:fldData>
        </w:fldChar>
      </w:r>
      <w:r w:rsidR="00A36F89">
        <w:rPr>
          <w:rFonts w:ascii="Arial" w:hAnsi="Arial" w:cs="Arial"/>
          <w:noProof/>
        </w:rPr>
        <w:instrText xml:space="preserve"> ADDIN EN.CITE </w:instrText>
      </w:r>
      <w:r w:rsidR="00A36F89">
        <w:rPr>
          <w:rFonts w:ascii="Arial" w:hAnsi="Arial" w:cs="Arial"/>
          <w:noProof/>
        </w:rPr>
        <w:fldChar w:fldCharType="begin">
          <w:fldData xml:space="preserve">PEVuZE5vdGU+PENpdGUgRXhjbHVkZVllYXI9IjEiPjxBdXRob3I+TWljaG91PC9BdXRob3I+PFll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YnItMT48L2FsdC1wZXJpb2RpY2FsPjxwYWdlcz4yMDM3LTQ1IGUxLTQ8L3BhZ2VzPjx2b2x1bWU+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</w:fldData>
        </w:fldChar>
      </w:r>
      <w:r w:rsidR="00A36F89">
        <w:rPr>
          <w:rFonts w:ascii="Arial" w:hAnsi="Arial" w:cs="Arial"/>
          <w:noProof/>
        </w:rPr>
        <w:instrText xml:space="preserve"> ADDIN EN.CITE.DATA </w:instrText>
      </w:r>
      <w:r w:rsidR="00A36F89">
        <w:rPr>
          <w:rFonts w:ascii="Arial" w:hAnsi="Arial" w:cs="Arial"/>
          <w:noProof/>
        </w:rPr>
      </w:r>
      <w:r w:rsidR="00A36F89">
        <w:rPr>
          <w:rFonts w:ascii="Arial" w:hAnsi="Arial" w:cs="Arial"/>
          <w:noProof/>
        </w:rPr>
        <w:fldChar w:fldCharType="end"/>
      </w:r>
      <w:r w:rsidR="00A36F89">
        <w:rPr>
          <w:rFonts w:ascii="Arial" w:hAnsi="Arial" w:cs="Arial"/>
          <w:noProof/>
        </w:rPr>
      </w:r>
      <w:r w:rsidR="00A36F89">
        <w:rPr>
          <w:rFonts w:ascii="Arial" w:hAnsi="Arial" w:cs="Arial"/>
          <w:noProof/>
        </w:rPr>
        <w:fldChar w:fldCharType="separate"/>
      </w:r>
      <w:r w:rsidR="00A36F89">
        <w:rPr>
          <w:rFonts w:ascii="Arial" w:hAnsi="Arial" w:cs="Arial"/>
          <w:noProof/>
        </w:rPr>
        <w:t>[</w:t>
      </w:r>
      <w:hyperlink w:anchor="_ENREF_2" w:tooltip="Michou, 2014 #23401" w:history="1">
        <w:r w:rsidR="00A21863">
          <w:rPr>
            <w:rFonts w:ascii="Arial" w:hAnsi="Arial" w:cs="Arial"/>
            <w:noProof/>
          </w:rPr>
          <w:t>2</w:t>
        </w:r>
      </w:hyperlink>
      <w:r w:rsidR="00A36F89">
        <w:rPr>
          <w:rFonts w:ascii="Arial" w:hAnsi="Arial" w:cs="Arial"/>
          <w:noProof/>
        </w:rPr>
        <w:t>]</w:t>
      </w:r>
      <w:r w:rsidR="00A36F89">
        <w:rPr>
          <w:rFonts w:ascii="Arial" w:hAnsi="Arial" w:cs="Arial"/>
          <w:noProof/>
        </w:rPr>
        <w:fldChar w:fldCharType="end"/>
      </w:r>
    </w:p>
    <w:p w14:paraId="2B4A5B20" w14:textId="77777777" w:rsidR="00EE2DC0" w:rsidRPr="00C647A9" w:rsidRDefault="00EE2DC0" w:rsidP="00A36F89">
      <w:pPr>
        <w:spacing w:line="360" w:lineRule="auto"/>
        <w:jc w:val="both"/>
        <w:rPr>
          <w:rFonts w:ascii="Arial" w:hAnsi="Arial" w:cs="Arial"/>
          <w:sz w:val="18"/>
          <w:szCs w:val="18"/>
        </w:rPr>
      </w:pPr>
    </w:p>
    <w:p w14:paraId="5E96A673" w14:textId="77777777" w:rsidR="00EE2DC0" w:rsidRPr="00C647A9" w:rsidRDefault="00EE2DC0" w:rsidP="00A36F89">
      <w:pPr>
        <w:autoSpaceDE w:val="0"/>
        <w:autoSpaceDN w:val="0"/>
        <w:adjustRightInd w:val="0"/>
        <w:spacing w:line="360" w:lineRule="auto"/>
        <w:jc w:val="both"/>
        <w:rPr>
          <w:rFonts w:ascii="Arial" w:hAnsi="Arial" w:cs="Arial"/>
          <w:b/>
          <w:bCs/>
          <w:sz w:val="24"/>
          <w:u w:val="single"/>
        </w:rPr>
      </w:pPr>
      <w:r w:rsidRPr="002C33F1">
        <w:rPr>
          <w:rStyle w:val="Strong"/>
        </w:rPr>
        <w:lastRenderedPageBreak/>
        <w:t>Primary Outcome measure compared to sham counterpart:</w:t>
      </w:r>
    </w:p>
    <w:p w14:paraId="547C8316"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Change in penetration-aspiration (PA) scores on videofluoroscopy</w:t>
      </w:r>
      <w:r w:rsidR="00B560C2" w:rsidRPr="00B560C2">
        <w:rPr>
          <w:rFonts w:ascii="Arial" w:hAnsi="Arial" w:cs="Arial"/>
        </w:rPr>
        <w:t xml:space="preserve"> </w:t>
      </w:r>
      <w:r w:rsidR="00A36F89">
        <w:rPr>
          <w:rFonts w:ascii="Arial" w:hAnsi="Arial" w:cs="Arial"/>
        </w:rPr>
        <w:fldChar w:fldCharType="begin"/>
      </w:r>
      <w:r w:rsidR="00CE5789">
        <w:rPr>
          <w:rFonts w:ascii="Arial" w:hAnsi="Arial" w:cs="Arial"/>
        </w:rPr>
        <w:instrText xml:space="preserve"> ADDIN EN.CITE &lt;EndNote&gt;&lt;Cite ExcludeYear="1"&gt;&lt;Author&gt;Rosenbek&lt;/Author&gt;&lt;Year&gt;1996&lt;/Year&gt;&lt;RecNum&gt;30150&lt;/RecNum&gt;&lt;DisplayText&gt;[31]&lt;/DisplayText&gt;&lt;record&gt;&lt;rec-number&gt;30150&lt;/rec-number&gt;&lt;foreign-keys&gt;&lt;key app="EN" db-id="99vxwvpvo22d04efvw4vp0x4wrwe5vwttepa"&gt;30150&lt;/key&gt;&lt;/foreign-keys&gt;&lt;ref-type name="Journal Article"&gt;17&lt;/ref-type&gt;&lt;contributors&gt;&lt;authors&gt;&lt;author&gt;Rosenbek, J. C.&lt;/author&gt;&lt;author&gt;Robbins, J. A.&lt;/author&gt;&lt;author&gt;Roecker, E. B.&lt;/author&gt;&lt;author&gt;Coyle, J. L.&lt;/author&gt;&lt;author&gt;Wood, J. L.&lt;/author&gt;&lt;/authors&gt;&lt;/contributors&gt;&lt;auth-address&gt;Department of Neurology, William S. Middleton Memorial Veterans Hospital, University of Wisconsin School of Medicine, Madison, USA.&lt;/auth-address&gt;&lt;titles&gt;&lt;title&gt;A penetration-aspiration scale&lt;/title&gt;&lt;secondary-title&gt;Dysphagia&lt;/secondary-title&gt;&lt;alt-title&gt;Dysphagia&lt;/alt-title&gt;&lt;/titles&gt;&lt;periodical&gt;&lt;full-title&gt;Dysphagia&lt;/full-title&gt;&lt;abbr-1&gt;Dysphagia&lt;/abbr-1&gt;&lt;/periodical&gt;&lt;alt-periodical&gt;&lt;full-title&gt;Dysphagia&lt;/full-title&gt;&lt;abbr-1&gt;Dysphagia&lt;/abbr-1&gt;&lt;/alt-periodical&gt;&lt;pages&gt;93-8&lt;/pages&gt;&lt;volume&gt;11&lt;/volume&gt;&lt;number&gt;2&lt;/number&gt;&lt;keywords&gt;&lt;keyword&gt;Deglutition&lt;/keyword&gt;&lt;keyword&gt;Deglutition Disorders/*diagnosis&lt;/keyword&gt;&lt;keyword&gt;Humans&lt;/keyword&gt;&lt;keyword&gt;Inhalation&lt;/keyword&gt;&lt;/keywords&gt;&lt;dates&gt;&lt;year&gt;1996&lt;/year&gt;&lt;pub-dates&gt;&lt;date&gt;Spring&lt;/date&gt;&lt;/pub-dates&gt;&lt;/dates&gt;&lt;isbn&gt;0179-051X (Print)&amp;#xD;0179-051X (Linking)&lt;/isbn&gt;&lt;accession-num&gt;8721066&lt;/accession-num&gt;&lt;urls&gt;&lt;related-urls&gt;&lt;url&gt;http://www.ncbi.nlm.nih.gov/pubmed/8721066&lt;/url&gt;&lt;/related-urls&gt;&lt;/urls&gt;&lt;/record&gt;&lt;/Cite&gt;&lt;/EndNote&gt;</w:instrText>
      </w:r>
      <w:r w:rsidR="00A36F89">
        <w:rPr>
          <w:rFonts w:ascii="Arial" w:hAnsi="Arial" w:cs="Arial"/>
        </w:rPr>
        <w:fldChar w:fldCharType="separate"/>
      </w:r>
      <w:r w:rsidR="00CE5789">
        <w:rPr>
          <w:rFonts w:ascii="Arial" w:hAnsi="Arial" w:cs="Arial"/>
          <w:noProof/>
        </w:rPr>
        <w:t>[</w:t>
      </w:r>
      <w:hyperlink w:anchor="_ENREF_31" w:tooltip="Rosenbek, 1996 #30150" w:history="1">
        <w:r w:rsidR="00A21863">
          <w:rPr>
            <w:rFonts w:ascii="Arial" w:hAnsi="Arial" w:cs="Arial"/>
            <w:noProof/>
          </w:rPr>
          <w:t>31</w:t>
        </w:r>
      </w:hyperlink>
      <w:r w:rsidR="00CE5789">
        <w:rPr>
          <w:rFonts w:ascii="Arial" w:hAnsi="Arial" w:cs="Arial"/>
          <w:noProof/>
        </w:rPr>
        <w:t>]</w:t>
      </w:r>
      <w:r w:rsidR="00A36F89">
        <w:rPr>
          <w:rFonts w:ascii="Arial" w:hAnsi="Arial" w:cs="Arial"/>
        </w:rPr>
        <w:fldChar w:fldCharType="end"/>
      </w:r>
      <w:r w:rsidRPr="00C647A9">
        <w:rPr>
          <w:rFonts w:ascii="Arial" w:hAnsi="Arial" w:cs="Arial"/>
          <w:sz w:val="18"/>
          <w:szCs w:val="18"/>
        </w:rPr>
        <w:t xml:space="preserve"> </w:t>
      </w:r>
      <w:r w:rsidRPr="00C647A9">
        <w:rPr>
          <w:rFonts w:ascii="Arial" w:hAnsi="Arial" w:cs="Arial"/>
        </w:rPr>
        <w:t>immediately post</w:t>
      </w:r>
      <w:r w:rsidR="00B560C2">
        <w:rPr>
          <w:rFonts w:ascii="Arial" w:hAnsi="Arial" w:cs="Arial"/>
        </w:rPr>
        <w:t xml:space="preserve"> </w:t>
      </w:r>
      <w:r w:rsidRPr="00C647A9">
        <w:rPr>
          <w:rFonts w:ascii="Arial" w:hAnsi="Arial" w:cs="Arial"/>
        </w:rPr>
        <w:t>Interventions</w:t>
      </w:r>
    </w:p>
    <w:p w14:paraId="47BDBFC1" w14:textId="77777777" w:rsidR="00EE2DC0" w:rsidRPr="002C33F1" w:rsidRDefault="00EE2DC0" w:rsidP="00A36F89">
      <w:pPr>
        <w:autoSpaceDE w:val="0"/>
        <w:autoSpaceDN w:val="0"/>
        <w:adjustRightInd w:val="0"/>
        <w:spacing w:line="360" w:lineRule="auto"/>
        <w:jc w:val="both"/>
        <w:rPr>
          <w:rStyle w:val="Strong"/>
        </w:rPr>
      </w:pPr>
      <w:r w:rsidRPr="002C33F1">
        <w:rPr>
          <w:rStyle w:val="Strong"/>
        </w:rPr>
        <w:t>Secondary Outcome measures:</w:t>
      </w:r>
    </w:p>
    <w:p w14:paraId="55722402"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1. Single Score-Saliva frequency Rate, residue on VFS, number of clearing swallows</w:t>
      </w:r>
    </w:p>
    <w:p w14:paraId="16DC32DA"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2. Single Score and within subcategories of- MDS-UPDRS post interventions</w:t>
      </w:r>
    </w:p>
    <w:p w14:paraId="18978BAC"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3. Change in the amplitude pharyngeal motor evoked potential (as a measure of excitability) from</w:t>
      </w:r>
      <w:r>
        <w:rPr>
          <w:rFonts w:ascii="Arial" w:hAnsi="Arial" w:cs="Arial"/>
        </w:rPr>
        <w:t xml:space="preserve"> </w:t>
      </w:r>
      <w:r w:rsidRPr="00C647A9">
        <w:rPr>
          <w:rFonts w:ascii="Arial" w:hAnsi="Arial" w:cs="Arial"/>
        </w:rPr>
        <w:t>cortical TMS mapping and trigeminal stimulation post interventions.</w:t>
      </w:r>
    </w:p>
    <w:p w14:paraId="08D5FAFD" w14:textId="77777777" w:rsidR="00EE2DC0" w:rsidRPr="00C647A9" w:rsidRDefault="00EE2DC0" w:rsidP="00A36F89">
      <w:pPr>
        <w:spacing w:line="360" w:lineRule="auto"/>
        <w:jc w:val="both"/>
        <w:rPr>
          <w:rFonts w:ascii="Arial" w:hAnsi="Arial" w:cs="Arial"/>
        </w:rPr>
      </w:pPr>
    </w:p>
    <w:p w14:paraId="140A638D" w14:textId="77777777" w:rsidR="00EE2DC0" w:rsidRPr="002470E3" w:rsidRDefault="00EE2DC0" w:rsidP="002470E3">
      <w:pPr>
        <w:pStyle w:val="Heading1"/>
        <w:numPr>
          <w:ilvl w:val="0"/>
          <w:numId w:val="7"/>
        </w:numPr>
        <w:rPr>
          <w:rStyle w:val="Strong"/>
          <w:sz w:val="28"/>
        </w:rPr>
      </w:pPr>
      <w:bookmarkStart w:id="16" w:name="_Toc457300097"/>
      <w:r w:rsidRPr="002470E3">
        <w:rPr>
          <w:rStyle w:val="Strong"/>
          <w:sz w:val="28"/>
        </w:rPr>
        <w:t>Statistical method</w:t>
      </w:r>
      <w:bookmarkEnd w:id="16"/>
    </w:p>
    <w:p w14:paraId="6D99CF11"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The primary analysis will be on PA scores post-real compared to PA scores following sham. Analysis will be conducted with a multilevel linear regression model with the scores from </w:t>
      </w:r>
      <w:r w:rsidR="001F7CFE">
        <w:rPr>
          <w:rFonts w:ascii="Arial" w:hAnsi="Arial" w:cs="Arial"/>
        </w:rPr>
        <w:t>the</w:t>
      </w:r>
      <w:r w:rsidRPr="00C647A9">
        <w:rPr>
          <w:rFonts w:ascii="Arial" w:hAnsi="Arial" w:cs="Arial"/>
        </w:rPr>
        <w:t xml:space="preserve"> swallows used as the dependent variable and the scores in the treatment arm will be included as a factor in the model. Inference will be based on the significance of the treatment arm parameter using a likelihood ratio test. Secondary analysis will consist of multilevel regression of the other outcomes after real and sham stimulation. A 5% significance level will be used. Additionally, correlations between the several measurements (swallowing questionnaire and PD severity, PD specific questionnaires etc.) will be performed using Pearson correlation coefficients. Results will be corrected with Holms-</w:t>
      </w:r>
      <w:proofErr w:type="spellStart"/>
      <w:r w:rsidRPr="00C647A9">
        <w:rPr>
          <w:rFonts w:ascii="Arial" w:hAnsi="Arial" w:cs="Arial"/>
        </w:rPr>
        <w:t>Sidak</w:t>
      </w:r>
      <w:proofErr w:type="spellEnd"/>
      <w:r w:rsidRPr="00C647A9">
        <w:rPr>
          <w:rFonts w:ascii="Arial" w:hAnsi="Arial" w:cs="Arial"/>
        </w:rPr>
        <w:t xml:space="preserve"> step-down technique to correct for multiple comparisons and correlations.</w:t>
      </w:r>
    </w:p>
    <w:p w14:paraId="40A9BDE1" w14:textId="77777777" w:rsidR="002470E3" w:rsidRDefault="002470E3" w:rsidP="00A36F89">
      <w:pPr>
        <w:autoSpaceDE w:val="0"/>
        <w:autoSpaceDN w:val="0"/>
        <w:adjustRightInd w:val="0"/>
        <w:spacing w:line="360" w:lineRule="auto"/>
        <w:jc w:val="both"/>
        <w:rPr>
          <w:rFonts w:ascii="Arial" w:hAnsi="Arial" w:cs="Arial"/>
        </w:rPr>
      </w:pPr>
    </w:p>
    <w:p w14:paraId="4AE64092" w14:textId="77777777" w:rsidR="002470E3" w:rsidRDefault="002470E3" w:rsidP="00A36F89">
      <w:pPr>
        <w:autoSpaceDE w:val="0"/>
        <w:autoSpaceDN w:val="0"/>
        <w:adjustRightInd w:val="0"/>
        <w:spacing w:line="360" w:lineRule="auto"/>
        <w:jc w:val="both"/>
        <w:rPr>
          <w:rFonts w:ascii="Arial" w:hAnsi="Arial" w:cs="Arial"/>
        </w:rPr>
      </w:pPr>
    </w:p>
    <w:p w14:paraId="7E480717" w14:textId="77777777" w:rsidR="00D36334" w:rsidRDefault="00D36334" w:rsidP="00A36F89">
      <w:pPr>
        <w:autoSpaceDE w:val="0"/>
        <w:autoSpaceDN w:val="0"/>
        <w:adjustRightInd w:val="0"/>
        <w:spacing w:line="360" w:lineRule="auto"/>
        <w:jc w:val="both"/>
        <w:rPr>
          <w:rFonts w:ascii="Arial" w:hAnsi="Arial" w:cs="Arial"/>
        </w:rPr>
      </w:pPr>
    </w:p>
    <w:p w14:paraId="2C44E655" w14:textId="77777777" w:rsidR="00CF7E83" w:rsidRDefault="00CF7E83" w:rsidP="00A36F89">
      <w:pPr>
        <w:autoSpaceDE w:val="0"/>
        <w:autoSpaceDN w:val="0"/>
        <w:adjustRightInd w:val="0"/>
        <w:spacing w:line="360" w:lineRule="auto"/>
        <w:jc w:val="both"/>
        <w:rPr>
          <w:rFonts w:ascii="Arial" w:hAnsi="Arial" w:cs="Arial"/>
        </w:rPr>
      </w:pPr>
    </w:p>
    <w:p w14:paraId="6A4510C9" w14:textId="77777777" w:rsidR="00CF7E83" w:rsidRPr="00C647A9" w:rsidRDefault="00CF7E83" w:rsidP="00A36F89">
      <w:pPr>
        <w:autoSpaceDE w:val="0"/>
        <w:autoSpaceDN w:val="0"/>
        <w:adjustRightInd w:val="0"/>
        <w:spacing w:line="360" w:lineRule="auto"/>
        <w:jc w:val="both"/>
        <w:rPr>
          <w:rFonts w:ascii="Arial" w:hAnsi="Arial" w:cs="Arial"/>
        </w:rPr>
      </w:pPr>
    </w:p>
    <w:p w14:paraId="76A1DAEA" w14:textId="77777777" w:rsidR="002C33F1" w:rsidRDefault="00EE2DC0" w:rsidP="00A36F89">
      <w:pPr>
        <w:autoSpaceDE w:val="0"/>
        <w:autoSpaceDN w:val="0"/>
        <w:adjustRightInd w:val="0"/>
        <w:spacing w:line="360" w:lineRule="auto"/>
        <w:jc w:val="both"/>
        <w:rPr>
          <w:rStyle w:val="Strong"/>
        </w:rPr>
      </w:pPr>
      <w:r w:rsidRPr="002C33F1">
        <w:rPr>
          <w:rStyle w:val="Strong"/>
        </w:rPr>
        <w:t>Power calculation – sample size</w:t>
      </w:r>
    </w:p>
    <w:p w14:paraId="3A58326D"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In the literature the primary outcome measure used extensively is the change in PA scores.</w:t>
      </w:r>
      <w:r w:rsidRPr="00C647A9">
        <w:rPr>
          <w:rFonts w:ascii="Arial" w:hAnsi="Arial" w:cs="Arial"/>
          <w:sz w:val="18"/>
          <w:szCs w:val="18"/>
        </w:rPr>
        <w:t xml:space="preserve"> </w:t>
      </w:r>
      <w:r w:rsidRPr="00C647A9">
        <w:rPr>
          <w:rFonts w:ascii="Arial" w:hAnsi="Arial" w:cs="Arial"/>
        </w:rPr>
        <w:t xml:space="preserve">This is the first time that these treatments will be compared directly in </w:t>
      </w:r>
      <w:proofErr w:type="spellStart"/>
      <w:r w:rsidR="00641F0D">
        <w:rPr>
          <w:rFonts w:ascii="Arial" w:hAnsi="Arial" w:cs="Arial"/>
        </w:rPr>
        <w:t>PwPD</w:t>
      </w:r>
      <w:proofErr w:type="spellEnd"/>
      <w:r w:rsidRPr="00C647A9">
        <w:rPr>
          <w:rFonts w:ascii="Arial" w:hAnsi="Arial" w:cs="Arial"/>
        </w:rPr>
        <w:t xml:space="preserve">. Previously we </w:t>
      </w:r>
      <w:r w:rsidRPr="00C647A9">
        <w:rPr>
          <w:rFonts w:ascii="Arial" w:hAnsi="Arial" w:cs="Arial"/>
        </w:rPr>
        <w:lastRenderedPageBreak/>
        <w:t xml:space="preserve">have seen an average improvement of penetration-aspiration scores of 2.7 (±0.2, SD: standard deviation) points on a swallow scale with real neurostimulation in 12 chronic dysphagic stroke patients while an improvement of an average of 1 (±0.25, SD) point with sham neurostimulation. Within-patient residual standard deviation was estimated as 1.25. Between-patient residual standard deviation was estimated as 0.3. The minimum clinically important difference was decided to be 1 point on the PA scale, as this is the smallest increment on the scale. The estimated regression coefficients for the intercept and the mean of six baseline PA scores were used in the simulation. Study data were simulated 10,000 times and the likelihood ratio test was used to make inference on the treatment parameter. The treatment parameter was significant in over 9900 out of 10,000 simulations. </w:t>
      </w:r>
      <w:r w:rsidRPr="00420F2A">
        <w:rPr>
          <w:rFonts w:ascii="Arial" w:hAnsi="Arial" w:cs="Arial"/>
        </w:rPr>
        <w:t xml:space="preserve">Twenty </w:t>
      </w:r>
      <w:proofErr w:type="spellStart"/>
      <w:r w:rsidR="00641F0D">
        <w:rPr>
          <w:rFonts w:ascii="Arial" w:hAnsi="Arial" w:cs="Arial"/>
        </w:rPr>
        <w:t>PwPD</w:t>
      </w:r>
      <w:proofErr w:type="spellEnd"/>
      <w:r w:rsidRPr="00420F2A">
        <w:rPr>
          <w:rFonts w:ascii="Arial" w:hAnsi="Arial" w:cs="Arial"/>
        </w:rPr>
        <w:t xml:space="preserve"> per</w:t>
      </w:r>
      <w:r w:rsidRPr="00C647A9">
        <w:rPr>
          <w:rFonts w:ascii="Arial" w:hAnsi="Arial" w:cs="Arial"/>
        </w:rPr>
        <w:t xml:space="preserve"> arm therefore will give me 99% power to detect a difference of 1 point between arms using the proposed analysis. Therefore, there will be a total of 66 </w:t>
      </w:r>
      <w:proofErr w:type="spellStart"/>
      <w:r w:rsidR="00641F0D">
        <w:rPr>
          <w:rFonts w:ascii="Arial" w:hAnsi="Arial" w:cs="Arial"/>
        </w:rPr>
        <w:t>PwPD</w:t>
      </w:r>
      <w:proofErr w:type="spellEnd"/>
      <w:r w:rsidRPr="00C647A9">
        <w:rPr>
          <w:rFonts w:ascii="Arial" w:hAnsi="Arial" w:cs="Arial"/>
        </w:rPr>
        <w:t xml:space="preserve"> recruited, 22 in each intervention arm, to allow for subject drop out.</w:t>
      </w:r>
    </w:p>
    <w:p w14:paraId="64935D55" w14:textId="77777777" w:rsidR="00EE2DC0" w:rsidRDefault="00EE2DC0" w:rsidP="00A36F89">
      <w:pPr>
        <w:autoSpaceDE w:val="0"/>
        <w:autoSpaceDN w:val="0"/>
        <w:adjustRightInd w:val="0"/>
        <w:spacing w:line="360" w:lineRule="auto"/>
        <w:jc w:val="both"/>
        <w:rPr>
          <w:rFonts w:ascii="Arial" w:hAnsi="Arial" w:cs="Arial"/>
          <w:b/>
          <w:bCs/>
          <w:i/>
          <w:iCs/>
        </w:rPr>
      </w:pPr>
    </w:p>
    <w:p w14:paraId="047068A3" w14:textId="77777777" w:rsidR="00EE2DC0" w:rsidRPr="002470E3" w:rsidRDefault="00EE2DC0" w:rsidP="002470E3">
      <w:pPr>
        <w:pStyle w:val="Heading1"/>
        <w:numPr>
          <w:ilvl w:val="0"/>
          <w:numId w:val="7"/>
        </w:numPr>
        <w:rPr>
          <w:rStyle w:val="Strong"/>
          <w:sz w:val="28"/>
        </w:rPr>
      </w:pPr>
      <w:bookmarkStart w:id="17" w:name="_Toc457300098"/>
      <w:r w:rsidRPr="002470E3">
        <w:rPr>
          <w:rStyle w:val="Strong"/>
          <w:sz w:val="28"/>
        </w:rPr>
        <w:t>Methods &amp; Assessments with details (alphabetical order)</w:t>
      </w:r>
      <w:bookmarkEnd w:id="17"/>
    </w:p>
    <w:p w14:paraId="676AF820"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 xml:space="preserve">Movement Disorders Society-Unified Parkinson’s disease Rating Scale </w:t>
      </w:r>
      <w:r w:rsidR="00CE5789">
        <w:rPr>
          <w:rFonts w:ascii="Arial" w:hAnsi="Arial" w:cs="Arial"/>
          <w:b/>
          <w:bCs/>
          <w:noProof/>
        </w:rPr>
        <w:fldChar w:fldCharType="begin"/>
      </w:r>
      <w:r w:rsidR="00CE5789">
        <w:rPr>
          <w:rFonts w:ascii="Arial" w:hAnsi="Arial" w:cs="Arial"/>
          <w:b/>
          <w:bCs/>
          <w:noProof/>
        </w:rPr>
        <w:instrText xml:space="preserve"> ADDIN EN.CITE &lt;EndNote&gt;&lt;Cite ExcludeYear="1"&gt;&lt;Author&gt;Movement Disorder Society Task Force on Rating Scales for Parkinson&amp;apos;s&lt;/Author&gt;&lt;Year&gt;2003&lt;/Year&gt;&lt;RecNum&gt;82850&lt;/RecNum&gt;&lt;DisplayText&gt;[30]&lt;/DisplayText&gt;&lt;record&gt;&lt;rec-number&gt;82850&lt;/rec-number&gt;&lt;foreign-keys&gt;&lt;key app="EN" db-id="99vxwvpvo22d04efvw4vp0x4wrwe5vwttepa"&gt;82850&lt;/key&gt;&lt;/foreign-keys&gt;&lt;ref-type name="Journal Article"&gt;17&lt;/ref-type&gt;&lt;contributors&gt;&lt;authors&gt;&lt;author&gt;Movement Disorder Society Task Force on Rating Scales for Parkinson&amp;apos;s, Disease&lt;/author&gt;&lt;/authors&gt;&lt;/contributors&gt;&lt;titles&gt;&lt;title&gt;The Unified Parkinson&amp;apos;s Disease Rating Scale (UPDRS): status and recommendations&lt;/title&gt;&lt;secondary-title&gt;Mov Disord&lt;/secondary-title&gt;&lt;alt-title&gt;Movement disorders : official journal of the Movement Disorder Society&lt;/alt-title&gt;&lt;/titles&gt;&lt;periodical&gt;&lt;full-title&gt;Mov Disord&lt;/full-title&gt;&lt;abbr-1&gt;Movement disorders : official journal of the Movement Disorder Society&lt;/abbr-1&gt;&lt;/periodical&gt;&lt;alt-periodical&gt;&lt;full-title&gt;Mov Disord&lt;/full-title&gt;&lt;abbr-1&gt;Movement disorders : official journal of the Movement Disorder Society&lt;/abbr-1&gt;&lt;/alt-periodical&gt;&lt;pages&gt;738-50&lt;/pages&gt;&lt;volume&gt;18&lt;/volume&gt;&lt;number&gt;7&lt;/number&gt;&lt;edition&gt;2003/06/20&lt;/edition&gt;&lt;keywords&gt;&lt;keyword&gt;Bias (Epidemiology)&lt;/keyword&gt;&lt;keyword&gt;Cross-Cultural Comparison&lt;/keyword&gt;&lt;keyword&gt;Humans&lt;/keyword&gt;&lt;keyword&gt;Neurologic Examination/*statistics &amp;amp; numerical data&lt;/keyword&gt;&lt;keyword&gt;Parkinson Disease/classification/*diagnosis&lt;/keyword&gt;&lt;keyword&gt;Reproducibility of Results&lt;/keyword&gt;&lt;/keywords&gt;&lt;dates&gt;&lt;year&gt;2003&lt;/year&gt;&lt;pub-dates&gt;&lt;date&gt;Jul&lt;/date&gt;&lt;/pub-dates&gt;&lt;/dates&gt;&lt;isbn&gt;0885-3185 (Print)&amp;#xD;0885-3185 (Linking)&lt;/isbn&gt;&lt;accession-num&gt;12815652&lt;/accession-num&gt;&lt;work-type&gt;Comparative Study&amp;#xD;Review&lt;/work-type&gt;&lt;urls&gt;&lt;related-urls&gt;&lt;url&gt;http://www.ncbi.nlm.nih.gov/pubmed/12815652&lt;/url&gt;&lt;/related-urls&gt;&lt;/urls&gt;&lt;electronic-resource-num&gt;10.1002/mds.10473&lt;/electronic-resource-num&gt;&lt;language&gt;eng&lt;/language&gt;&lt;/record&gt;&lt;/Cite&gt;&lt;/EndNote&gt;</w:instrText>
      </w:r>
      <w:r w:rsidR="00CE5789">
        <w:rPr>
          <w:rFonts w:ascii="Arial" w:hAnsi="Arial" w:cs="Arial"/>
          <w:b/>
          <w:bCs/>
          <w:noProof/>
        </w:rPr>
        <w:fldChar w:fldCharType="separate"/>
      </w:r>
      <w:r w:rsidR="00CE5789">
        <w:rPr>
          <w:rFonts w:ascii="Arial" w:hAnsi="Arial" w:cs="Arial"/>
          <w:b/>
          <w:bCs/>
          <w:noProof/>
        </w:rPr>
        <w:t>[</w:t>
      </w:r>
      <w:hyperlink w:anchor="_ENREF_30" w:tooltip="Movement Disorder Society Task Force on Rating Scales for Parkinson's, 2003 #82850" w:history="1">
        <w:r w:rsidR="00A21863">
          <w:rPr>
            <w:rFonts w:ascii="Arial" w:hAnsi="Arial" w:cs="Arial"/>
            <w:b/>
            <w:bCs/>
            <w:noProof/>
          </w:rPr>
          <w:t>30</w:t>
        </w:r>
      </w:hyperlink>
      <w:r w:rsidR="00CE5789">
        <w:rPr>
          <w:rFonts w:ascii="Arial" w:hAnsi="Arial" w:cs="Arial"/>
          <w:b/>
          <w:bCs/>
          <w:noProof/>
        </w:rPr>
        <w:t>]</w:t>
      </w:r>
      <w:r w:rsidR="00CE5789">
        <w:rPr>
          <w:rFonts w:ascii="Arial" w:hAnsi="Arial" w:cs="Arial"/>
          <w:b/>
          <w:bCs/>
          <w:noProof/>
        </w:rPr>
        <w:fldChar w:fldCharType="end"/>
      </w:r>
      <w:r w:rsidR="002330E1">
        <w:rPr>
          <w:rFonts w:ascii="Arial" w:hAnsi="Arial" w:cs="Arial"/>
          <w:b/>
          <w:bCs/>
          <w:noProof/>
        </w:rPr>
        <w:t xml:space="preserve"> (APPENDIX F- separate document)</w:t>
      </w:r>
      <w:r w:rsidRPr="00C647A9">
        <w:rPr>
          <w:rFonts w:ascii="Arial" w:hAnsi="Arial" w:cs="Arial"/>
        </w:rPr>
        <w:t>: a modified version of the rating scale used to follow the longitudinal course of PD. Interview and clinical observation evaluate the following:(1)non-motor experiences of daily living, (2)motor experiences of daily living, (3)motor examination and (4)motor complications. Each subscale has 0-4 ratings, where 0=normal, 1=slight, 2=mild, 3=moderate, and 4=severe.</w:t>
      </w:r>
    </w:p>
    <w:p w14:paraId="0DBDC556"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Non-motor symptoms Questionnaire</w:t>
      </w:r>
      <w:r>
        <w:rPr>
          <w:rFonts w:ascii="Arial" w:hAnsi="Arial" w:cs="Arial"/>
          <w:b/>
          <w:bCs/>
        </w:rPr>
        <w:t xml:space="preserve"> </w:t>
      </w:r>
      <w:r w:rsidR="00CE5789">
        <w:rPr>
          <w:rFonts w:ascii="Arial" w:hAnsi="Arial" w:cs="Arial"/>
          <w:b/>
          <w:bCs/>
          <w:noProof/>
        </w:rPr>
        <w:fldChar w:fldCharType="begin"/>
      </w:r>
      <w:r w:rsidR="00CE5789">
        <w:rPr>
          <w:rFonts w:ascii="Arial" w:hAnsi="Arial" w:cs="Arial"/>
          <w:b/>
          <w:bCs/>
          <w:noProof/>
        </w:rPr>
        <w:instrText xml:space="preserve"> ADDIN EN.CITE &lt;EndNote&gt;&lt;Cite ExcludeYear="1"&gt;&lt;Author&gt;Chaudhuri&lt;/Author&gt;&lt;Year&gt;2006&lt;/Year&gt;&lt;RecNum&gt;81911&lt;/RecNum&gt;&lt;DisplayText&gt;[28]&lt;/DisplayText&gt;&lt;record&gt;&lt;rec-number&gt;81911&lt;/rec-number&gt;&lt;foreign-keys&gt;&lt;key app="EN" db-id="99vxwvpvo22d04efvw4vp0x4wrwe5vwttepa"&gt;81911&lt;/key&gt;&lt;/foreign-keys&gt;&lt;ref-type name="Journal Article"&gt;17&lt;/ref-type&gt;&lt;contributors&gt;&lt;authors&gt;&lt;author&gt;Chaudhuri, K. R.&lt;/author&gt;&lt;author&gt;Healy, D. G.&lt;/author&gt;&lt;author&gt;Schapira, A. H.&lt;/author&gt;&lt;author&gt;National Institute for Clinical, Excellence&lt;/author&gt;&lt;/authors&gt;&lt;/contributors&gt;&lt;auth-address&gt;Movement Disorders Unit, Kings College Hospital, Guy&amp;apos;s King&amp;apos;s and St Thomas&amp;apos; School of Medicine, London, UK. ray.chaudhuri@uhl.nhs.uk&lt;/auth-address&gt;&lt;titles&gt;&lt;title&gt;Non-motor symptoms of Parkinson&amp;apos;s disease: diagnosis and management&lt;/title&gt;&lt;secondary-title&gt;Lancet Neurol&lt;/secondary-title&gt;&lt;alt-title&gt;The Lancet. Neurology&lt;/alt-title&gt;&lt;/titles&gt;&lt;periodical&gt;&lt;full-title&gt;Lancet Neurol&lt;/full-title&gt;&lt;abbr-1&gt;The Lancet. Neurology&lt;/abbr-1&gt;&lt;/periodical&gt;&lt;alt-periodical&gt;&lt;full-title&gt;Lancet Neurol&lt;/full-title&gt;&lt;abbr-1&gt;The Lancet. Neurology&lt;/abbr-1&gt;&lt;/alt-periodical&gt;&lt;pages&gt;235-45&lt;/pages&gt;&lt;volume&gt;5&lt;/volume&gt;&lt;number&gt;3&lt;/number&gt;&lt;edition&gt;2006/02/21&lt;/edition&gt;&lt;keywords&gt;&lt;keyword&gt;Autonomic Nervous System Diseases/diagnosis/etiology/*therapy&lt;/keyword&gt;&lt;keyword&gt;Disease Progression&lt;/keyword&gt;&lt;keyword&gt;Humans&lt;/keyword&gt;&lt;keyword&gt;Pain/etiology&lt;/keyword&gt;&lt;keyword&gt;Pain Management&lt;/keyword&gt;&lt;keyword&gt;Parkinson Disease/complications/*diagnosis/*therapy&lt;/keyword&gt;&lt;keyword&gt;Psychotic Disorders/diagnosis/etiology/*therapy&lt;/keyword&gt;&lt;keyword&gt;Sleep Wake Disorders/diagnosis/etiology/*therapy&lt;/keyword&gt;&lt;/keywords&gt;&lt;dates&gt;&lt;year&gt;2006&lt;/year&gt;&lt;pub-dates&gt;&lt;date&gt;Mar&lt;/date&gt;&lt;/pub-dates&gt;&lt;/dates&gt;&lt;isbn&gt;1474-4422 (Print)&amp;#xD;1474-4422 (Linking)&lt;/isbn&gt;&lt;accession-num&gt;16488379&lt;/accession-num&gt;&lt;work-type&gt;Review&lt;/work-type&gt;&lt;urls&gt;&lt;related-urls&gt;&lt;url&gt;http://www.ncbi.nlm.nih.gov/pubmed/16488379&lt;/url&gt;&lt;/related-urls&gt;&lt;/urls&gt;&lt;electronic-resource-num&gt;10.1016/S1474-4422(06)70373-8&lt;/electronic-resource-num&gt;&lt;language&gt;eng&lt;/language&gt;&lt;/record&gt;&lt;/Cite&gt;&lt;/EndNote&gt;</w:instrText>
      </w:r>
      <w:r w:rsidR="00CE5789">
        <w:rPr>
          <w:rFonts w:ascii="Arial" w:hAnsi="Arial" w:cs="Arial"/>
          <w:b/>
          <w:bCs/>
          <w:noProof/>
        </w:rPr>
        <w:fldChar w:fldCharType="separate"/>
      </w:r>
      <w:r w:rsidR="00CE5789">
        <w:rPr>
          <w:rFonts w:ascii="Arial" w:hAnsi="Arial" w:cs="Arial"/>
          <w:b/>
          <w:bCs/>
          <w:noProof/>
        </w:rPr>
        <w:t>[</w:t>
      </w:r>
      <w:hyperlink w:anchor="_ENREF_28" w:tooltip="Chaudhuri, 2006 #81911" w:history="1">
        <w:r w:rsidR="00A21863">
          <w:rPr>
            <w:rFonts w:ascii="Arial" w:hAnsi="Arial" w:cs="Arial"/>
            <w:b/>
            <w:bCs/>
            <w:noProof/>
          </w:rPr>
          <w:t>28</w:t>
        </w:r>
      </w:hyperlink>
      <w:r w:rsidR="00CE5789">
        <w:rPr>
          <w:rFonts w:ascii="Arial" w:hAnsi="Arial" w:cs="Arial"/>
          <w:b/>
          <w:bCs/>
          <w:noProof/>
        </w:rPr>
        <w:t>]</w:t>
      </w:r>
      <w:r w:rsidR="00CE5789">
        <w:rPr>
          <w:rFonts w:ascii="Arial" w:hAnsi="Arial" w:cs="Arial"/>
          <w:b/>
          <w:bCs/>
          <w:noProof/>
        </w:rPr>
        <w:fldChar w:fldCharType="end"/>
      </w:r>
      <w:r w:rsidR="002330E1" w:rsidRPr="002330E1">
        <w:rPr>
          <w:rFonts w:ascii="Arial" w:hAnsi="Arial" w:cs="Arial"/>
          <w:b/>
          <w:bCs/>
          <w:noProof/>
        </w:rPr>
        <w:t xml:space="preserve"> </w:t>
      </w:r>
      <w:r w:rsidR="002330E1">
        <w:rPr>
          <w:rFonts w:ascii="Arial" w:hAnsi="Arial" w:cs="Arial"/>
          <w:b/>
          <w:bCs/>
          <w:noProof/>
        </w:rPr>
        <w:t>(APPENDIX D- separate document)</w:t>
      </w:r>
      <w:r w:rsidRPr="00C647A9">
        <w:rPr>
          <w:rFonts w:ascii="Arial" w:hAnsi="Arial" w:cs="Arial"/>
        </w:rPr>
        <w:t xml:space="preserve">: a 30-item questionnaire to review the non-motor symptoms of </w:t>
      </w:r>
      <w:proofErr w:type="spellStart"/>
      <w:r w:rsidR="00641F0D">
        <w:rPr>
          <w:rFonts w:ascii="Arial" w:hAnsi="Arial" w:cs="Arial"/>
        </w:rPr>
        <w:t>PwPD</w:t>
      </w:r>
      <w:proofErr w:type="spellEnd"/>
      <w:r w:rsidRPr="00C647A9">
        <w:rPr>
          <w:rFonts w:ascii="Arial" w:hAnsi="Arial" w:cs="Arial"/>
        </w:rPr>
        <w:t>, with yes/no answer for the trueness of the statement during the past month.</w:t>
      </w:r>
    </w:p>
    <w:p w14:paraId="44482253" w14:textId="77777777" w:rsidR="001F7CFE" w:rsidRDefault="00EE2DC0" w:rsidP="00A36F89">
      <w:pPr>
        <w:autoSpaceDE w:val="0"/>
        <w:autoSpaceDN w:val="0"/>
        <w:adjustRightInd w:val="0"/>
        <w:spacing w:line="360" w:lineRule="auto"/>
        <w:jc w:val="both"/>
        <w:rPr>
          <w:rFonts w:ascii="Arial" w:hAnsi="Arial" w:cs="Arial"/>
          <w:i/>
          <w:iCs/>
        </w:rPr>
      </w:pPr>
      <w:r w:rsidRPr="00C647A9">
        <w:rPr>
          <w:rFonts w:ascii="Arial" w:hAnsi="Arial" w:cs="Arial"/>
          <w:b/>
          <w:bCs/>
        </w:rPr>
        <w:t>Pharyngeal Electrical Stimulation</w:t>
      </w:r>
      <w:r>
        <w:rPr>
          <w:rFonts w:ascii="Arial" w:hAnsi="Arial" w:cs="Arial"/>
          <w:b/>
          <w:bCs/>
        </w:rPr>
        <w:t xml:space="preserve"> </w:t>
      </w:r>
      <w:r w:rsidR="00A36F89">
        <w:rPr>
          <w:rFonts w:ascii="Arial" w:hAnsi="Arial" w:cs="Arial"/>
          <w:b/>
          <w:bCs/>
          <w:noProof/>
        </w:rPr>
        <w:fldChar w:fldCharType="begin">
          <w:fldData xml:space="preserve">PEVuZE5vdGU+PENpdGUgRXhjbHVkZVllYXI9IjEiPjxBdXRob3I+RnJhc2VyPC9BdXRob3I+PFll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MT5HYXN0cm9lbnRlcm9sb2d5PC9hYmJyLTE+PC9hbHQtcGVyaW9kaWNhbD48cGFnZXM+MTczNy00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</w:fldData>
        </w:fldChar>
      </w:r>
      <w:r w:rsidR="00A36F89">
        <w:rPr>
          <w:rFonts w:ascii="Arial" w:hAnsi="Arial" w:cs="Arial"/>
          <w:b/>
          <w:bCs/>
          <w:noProof/>
        </w:rPr>
        <w:instrText xml:space="preserve"> ADDIN EN.CITE </w:instrText>
      </w:r>
      <w:r w:rsidR="00A36F89">
        <w:rPr>
          <w:rFonts w:ascii="Arial" w:hAnsi="Arial" w:cs="Arial"/>
          <w:b/>
          <w:bCs/>
          <w:noProof/>
        </w:rPr>
        <w:fldChar w:fldCharType="begin">
          <w:fldData xml:space="preserve">PEVuZE5vdGU+PENpdGUgRXhjbHVkZVllYXI9IjEiPjxBdXRob3I+RnJhc2VyPC9BdXRob3I+PFll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MT5HYXN0cm9lbnRlcm9sb2d5PC9hYmJyLTE+PC9hbHQtcGVyaW9kaWNhbD48cGFnZXM+MTczNy00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</w:fldData>
        </w:fldChar>
      </w:r>
      <w:r w:rsidR="00A36F89">
        <w:rPr>
          <w:rFonts w:ascii="Arial" w:hAnsi="Arial" w:cs="Arial"/>
          <w:b/>
          <w:bCs/>
          <w:noProof/>
        </w:rPr>
        <w:instrText xml:space="preserve"> ADDIN EN.CITE.DATA </w:instrText>
      </w:r>
      <w:r w:rsidR="00A36F89">
        <w:rPr>
          <w:rFonts w:ascii="Arial" w:hAnsi="Arial" w:cs="Arial"/>
          <w:b/>
          <w:bCs/>
          <w:noProof/>
        </w:rPr>
      </w:r>
      <w:r w:rsidR="00A36F89">
        <w:rPr>
          <w:rFonts w:ascii="Arial" w:hAnsi="Arial" w:cs="Arial"/>
          <w:b/>
          <w:bCs/>
          <w:noProof/>
        </w:rPr>
        <w:fldChar w:fldCharType="end"/>
      </w:r>
      <w:r w:rsidR="00A36F89">
        <w:rPr>
          <w:rFonts w:ascii="Arial" w:hAnsi="Arial" w:cs="Arial"/>
          <w:b/>
          <w:bCs/>
          <w:noProof/>
        </w:rPr>
      </w:r>
      <w:r w:rsidR="00A36F89">
        <w:rPr>
          <w:rFonts w:ascii="Arial" w:hAnsi="Arial" w:cs="Arial"/>
          <w:b/>
          <w:bCs/>
          <w:noProof/>
        </w:rPr>
        <w:fldChar w:fldCharType="separate"/>
      </w:r>
      <w:r w:rsidR="00A36F89">
        <w:rPr>
          <w:rFonts w:ascii="Arial" w:hAnsi="Arial" w:cs="Arial"/>
          <w:b/>
          <w:bCs/>
          <w:noProof/>
        </w:rPr>
        <w:t>[</w:t>
      </w:r>
      <w:hyperlink w:anchor="_ENREF_19" w:tooltip="Fraser, 2002 #11164" w:history="1">
        <w:r w:rsidR="00A21863">
          <w:rPr>
            <w:rFonts w:ascii="Arial" w:hAnsi="Arial" w:cs="Arial"/>
            <w:b/>
            <w:bCs/>
            <w:noProof/>
          </w:rPr>
          <w:t>19-21</w:t>
        </w:r>
      </w:hyperlink>
      <w:r w:rsidR="00A36F89">
        <w:rPr>
          <w:rFonts w:ascii="Arial" w:hAnsi="Arial" w:cs="Arial"/>
          <w:b/>
          <w:bCs/>
          <w:noProof/>
        </w:rPr>
        <w:t>]</w:t>
      </w:r>
      <w:r w:rsidR="00A36F89">
        <w:rPr>
          <w:rFonts w:ascii="Arial" w:hAnsi="Arial" w:cs="Arial"/>
          <w:b/>
          <w:bCs/>
          <w:noProof/>
        </w:rPr>
        <w:fldChar w:fldCharType="end"/>
      </w:r>
      <w:r w:rsidRPr="00C647A9">
        <w:rPr>
          <w:rFonts w:ascii="Arial" w:hAnsi="Arial" w:cs="Arial"/>
          <w:b/>
          <w:bCs/>
        </w:rPr>
        <w:t xml:space="preserve">: </w:t>
      </w:r>
      <w:r w:rsidRPr="00C647A9">
        <w:rPr>
          <w:rFonts w:ascii="Arial" w:hAnsi="Arial" w:cs="Arial"/>
        </w:rPr>
        <w:t xml:space="preserve">has been extensively investigated in health and in stroke and has proven to be a </w:t>
      </w:r>
      <w:r w:rsidRPr="00D30B53">
        <w:rPr>
          <w:rFonts w:ascii="Arial" w:hAnsi="Arial" w:cs="Arial"/>
        </w:rPr>
        <w:t>safe non-invasive therapeutic approach; showing immediate beneficial effects in swallowing safety and performance in stroke patients</w:t>
      </w:r>
      <w:r w:rsidR="001F7CFE">
        <w:rPr>
          <w:rFonts w:ascii="Arial" w:hAnsi="Arial" w:cs="Arial"/>
        </w:rPr>
        <w:t xml:space="preserve">, </w:t>
      </w:r>
      <w:r w:rsidRPr="00D30B53">
        <w:rPr>
          <w:rFonts w:ascii="Arial" w:hAnsi="Arial" w:cs="Arial"/>
        </w:rPr>
        <w:t>and resulted in reduced time to hospital discharge and functional swallowing in acute stroke patients.</w:t>
      </w:r>
      <w:r w:rsidR="001F7CFE" w:rsidRPr="00D30B53">
        <w:rPr>
          <w:rFonts w:ascii="Arial" w:hAnsi="Arial" w:cs="Arial"/>
          <w:i/>
          <w:iCs/>
        </w:rPr>
        <w:t xml:space="preserve"> </w:t>
      </w:r>
    </w:p>
    <w:p w14:paraId="1E5998D4"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rPr>
        <w:t xml:space="preserve">For the </w:t>
      </w:r>
      <w:r w:rsidRPr="00C647A9">
        <w:rPr>
          <w:rFonts w:ascii="Arial" w:hAnsi="Arial" w:cs="Arial"/>
          <w:b/>
          <w:bCs/>
        </w:rPr>
        <w:t xml:space="preserve">Sham PES </w:t>
      </w:r>
      <w:r w:rsidRPr="00C647A9">
        <w:rPr>
          <w:rFonts w:ascii="Arial" w:hAnsi="Arial" w:cs="Arial"/>
        </w:rPr>
        <w:t xml:space="preserve">the </w:t>
      </w:r>
      <w:r w:rsidRPr="00D30B53">
        <w:rPr>
          <w:rFonts w:ascii="Arial" w:hAnsi="Arial" w:cs="Arial"/>
        </w:rPr>
        <w:t>intraluminal catheter is in situ, but no stimulation was delivered, as per previous studies</w:t>
      </w:r>
      <w:r w:rsidR="001F7CFE">
        <w:rPr>
          <w:rFonts w:ascii="Arial" w:hAnsi="Arial" w:cs="Arial"/>
        </w:rPr>
        <w:t>.</w:t>
      </w:r>
    </w:p>
    <w:p w14:paraId="6E48CC36"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Repetitive Transcranial Magnetic Stimulation: Low frequency</w:t>
      </w:r>
      <w:r>
        <w:rPr>
          <w:rFonts w:ascii="Arial" w:hAnsi="Arial" w:cs="Arial"/>
          <w:b/>
          <w:bCs/>
        </w:rPr>
        <w:t xml:space="preserve"> </w:t>
      </w:r>
      <w:r w:rsidR="00A36F89">
        <w:rPr>
          <w:rFonts w:ascii="Arial" w:hAnsi="Arial" w:cs="Arial"/>
          <w:b/>
          <w:bCs/>
          <w:noProof/>
        </w:rPr>
        <w:fldChar w:fldCharType="begin">
          <w:fldData xml:space="preserve">PEVuZE5vdGU+PENpdGUgRXhjbHVkZVllYXI9IjEiPjxBdXRob3I+TWlzdHJ5PC9BdXRob3I+PFll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</w:fldData>
        </w:fldChar>
      </w:r>
      <w:r w:rsidR="00A36F89">
        <w:rPr>
          <w:rFonts w:ascii="Arial" w:hAnsi="Arial" w:cs="Arial"/>
          <w:b/>
          <w:bCs/>
          <w:noProof/>
        </w:rPr>
        <w:instrText xml:space="preserve"> ADDIN EN.CITE </w:instrText>
      </w:r>
      <w:r w:rsidR="00A36F89">
        <w:rPr>
          <w:rFonts w:ascii="Arial" w:hAnsi="Arial" w:cs="Arial"/>
          <w:b/>
          <w:bCs/>
          <w:noProof/>
        </w:rPr>
        <w:fldChar w:fldCharType="begin">
          <w:fldData xml:space="preserve">PEVuZE5vdGU+PENpdGUgRXhjbHVkZVllYXI9IjEiPjxBdXRob3I+TWlzdHJ5PC9BdXRob3I+PFll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</w:fldData>
        </w:fldChar>
      </w:r>
      <w:r w:rsidR="00A36F89">
        <w:rPr>
          <w:rFonts w:ascii="Arial" w:hAnsi="Arial" w:cs="Arial"/>
          <w:b/>
          <w:bCs/>
          <w:noProof/>
        </w:rPr>
        <w:instrText xml:space="preserve"> ADDIN EN.CITE.DATA </w:instrText>
      </w:r>
      <w:r w:rsidR="00A36F89">
        <w:rPr>
          <w:rFonts w:ascii="Arial" w:hAnsi="Arial" w:cs="Arial"/>
          <w:b/>
          <w:bCs/>
          <w:noProof/>
        </w:rPr>
      </w:r>
      <w:r w:rsidR="00A36F89">
        <w:rPr>
          <w:rFonts w:ascii="Arial" w:hAnsi="Arial" w:cs="Arial"/>
          <w:b/>
          <w:bCs/>
          <w:noProof/>
        </w:rPr>
        <w:fldChar w:fldCharType="end"/>
      </w:r>
      <w:r w:rsidR="00A36F89">
        <w:rPr>
          <w:rFonts w:ascii="Arial" w:hAnsi="Arial" w:cs="Arial"/>
          <w:b/>
          <w:bCs/>
          <w:noProof/>
        </w:rPr>
      </w:r>
      <w:r w:rsidR="00A36F89">
        <w:rPr>
          <w:rFonts w:ascii="Arial" w:hAnsi="Arial" w:cs="Arial"/>
          <w:b/>
          <w:bCs/>
          <w:noProof/>
        </w:rPr>
        <w:fldChar w:fldCharType="separate"/>
      </w:r>
      <w:r w:rsidR="00A36F89">
        <w:rPr>
          <w:rFonts w:ascii="Arial" w:hAnsi="Arial" w:cs="Arial"/>
          <w:b/>
          <w:bCs/>
          <w:noProof/>
        </w:rPr>
        <w:t>[</w:t>
      </w:r>
      <w:hyperlink w:anchor="_ENREF_15" w:tooltip="Mistry, 2007 #46569" w:history="1">
        <w:r w:rsidR="00A21863">
          <w:rPr>
            <w:rFonts w:ascii="Arial" w:hAnsi="Arial" w:cs="Arial"/>
            <w:b/>
            <w:bCs/>
            <w:noProof/>
          </w:rPr>
          <w:t>15</w:t>
        </w:r>
      </w:hyperlink>
      <w:r w:rsidR="00A36F89">
        <w:rPr>
          <w:rFonts w:ascii="Arial" w:hAnsi="Arial" w:cs="Arial"/>
          <w:b/>
          <w:bCs/>
          <w:noProof/>
        </w:rPr>
        <w:t>]</w:t>
      </w:r>
      <w:r w:rsidR="00A36F89">
        <w:rPr>
          <w:rFonts w:ascii="Arial" w:hAnsi="Arial" w:cs="Arial"/>
          <w:b/>
          <w:bCs/>
          <w:noProof/>
        </w:rPr>
        <w:fldChar w:fldCharType="end"/>
      </w:r>
      <w:r w:rsidRPr="00C647A9">
        <w:rPr>
          <w:rFonts w:ascii="Arial" w:hAnsi="Arial" w:cs="Arial"/>
          <w:b/>
          <w:bCs/>
        </w:rPr>
        <w:t xml:space="preserve">: </w:t>
      </w:r>
      <w:r w:rsidRPr="00C647A9">
        <w:rPr>
          <w:rFonts w:ascii="Arial" w:hAnsi="Arial" w:cs="Arial"/>
        </w:rPr>
        <w:t xml:space="preserve">trains of stimuli will be delivered through the figure-of-8 coil connected to a </w:t>
      </w:r>
      <w:proofErr w:type="spellStart"/>
      <w:r w:rsidRPr="00C647A9">
        <w:rPr>
          <w:rFonts w:ascii="Arial" w:hAnsi="Arial" w:cs="Arial"/>
        </w:rPr>
        <w:t>Magstim</w:t>
      </w:r>
      <w:proofErr w:type="spellEnd"/>
      <w:r w:rsidRPr="00C647A9">
        <w:rPr>
          <w:rFonts w:ascii="Arial" w:hAnsi="Arial" w:cs="Arial"/>
        </w:rPr>
        <w:t xml:space="preserve"> super rapid stimulator (</w:t>
      </w:r>
      <w:proofErr w:type="spellStart"/>
      <w:r w:rsidRPr="00C647A9">
        <w:rPr>
          <w:rFonts w:ascii="Arial" w:hAnsi="Arial" w:cs="Arial"/>
        </w:rPr>
        <w:t>Magstim</w:t>
      </w:r>
      <w:proofErr w:type="spellEnd"/>
      <w:r w:rsidRPr="00C647A9">
        <w:rPr>
          <w:rFonts w:ascii="Arial" w:hAnsi="Arial" w:cs="Arial"/>
        </w:rPr>
        <w:t xml:space="preserve"> Co). One Hz repetitive TMS at 120% of pharyngeal motor threshold will be delivered for 10 </w:t>
      </w:r>
      <w:r w:rsidRPr="00C647A9">
        <w:rPr>
          <w:rFonts w:ascii="Arial" w:hAnsi="Arial" w:cs="Arial"/>
        </w:rPr>
        <w:lastRenderedPageBreak/>
        <w:t xml:space="preserve">minutes with 600 single pulses, as previously described. </w:t>
      </w:r>
      <w:r w:rsidRPr="00C647A9">
        <w:rPr>
          <w:rFonts w:ascii="Arial" w:hAnsi="Arial" w:cs="Arial"/>
          <w:b/>
          <w:bCs/>
        </w:rPr>
        <w:t>High Frequency</w:t>
      </w:r>
      <w:r>
        <w:rPr>
          <w:rFonts w:ascii="Arial" w:hAnsi="Arial" w:cs="Arial"/>
          <w:b/>
          <w:bCs/>
        </w:rPr>
        <w:t xml:space="preserve"> </w:t>
      </w:r>
      <w:r w:rsidR="00A36F89">
        <w:rPr>
          <w:rFonts w:ascii="Arial" w:hAnsi="Arial" w:cs="Arial"/>
          <w:b/>
          <w:bCs/>
          <w:noProof/>
        </w:rPr>
        <w:fldChar w:fldCharType="begin">
          <w:fldData xml:space="preserve">PEVuZE5vdGU+PENpdGUgRXhjbHVkZVllYXI9IjEiPjxBdXRob3I+R293PC9BdXRob3I+PFllYXI+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YXN0cm9lbnRlcm9sb2d5PC9hYmJyLTE+PC9hbHQtcGVyaW9kaWNhbD48cGFnZXM+ODQxLTksIDg0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</w:fldData>
        </w:fldChar>
      </w:r>
      <w:r w:rsidR="00A36F89">
        <w:rPr>
          <w:rFonts w:ascii="Arial" w:hAnsi="Arial" w:cs="Arial"/>
          <w:b/>
          <w:bCs/>
          <w:noProof/>
        </w:rPr>
        <w:instrText xml:space="preserve"> ADDIN EN.CITE </w:instrText>
      </w:r>
      <w:r w:rsidR="00A36F89">
        <w:rPr>
          <w:rFonts w:ascii="Arial" w:hAnsi="Arial" w:cs="Arial"/>
          <w:b/>
          <w:bCs/>
          <w:noProof/>
        </w:rPr>
        <w:fldChar w:fldCharType="begin">
          <w:fldData xml:space="preserve">PEVuZE5vdGU+PENpdGUgRXhjbHVkZVllYXI9IjEiPjxBdXRob3I+R293PC9BdXRob3I+PFllYXI+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YXN0cm9lbnRlcm9sb2d5PC9hYmJyLTE+PC9hbHQtcGVyaW9kaWNhbD48cGFnZXM+ODQxLTksIDg0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</w:fldData>
        </w:fldChar>
      </w:r>
      <w:r w:rsidR="00A36F89">
        <w:rPr>
          <w:rFonts w:ascii="Arial" w:hAnsi="Arial" w:cs="Arial"/>
          <w:b/>
          <w:bCs/>
          <w:noProof/>
        </w:rPr>
        <w:instrText xml:space="preserve"> ADDIN EN.CITE.DATA </w:instrText>
      </w:r>
      <w:r w:rsidR="00A36F89">
        <w:rPr>
          <w:rFonts w:ascii="Arial" w:hAnsi="Arial" w:cs="Arial"/>
          <w:b/>
          <w:bCs/>
          <w:noProof/>
        </w:rPr>
      </w:r>
      <w:r w:rsidR="00A36F89">
        <w:rPr>
          <w:rFonts w:ascii="Arial" w:hAnsi="Arial" w:cs="Arial"/>
          <w:b/>
          <w:bCs/>
          <w:noProof/>
        </w:rPr>
        <w:fldChar w:fldCharType="end"/>
      </w:r>
      <w:r w:rsidR="00A36F89">
        <w:rPr>
          <w:rFonts w:ascii="Arial" w:hAnsi="Arial" w:cs="Arial"/>
          <w:b/>
          <w:bCs/>
          <w:noProof/>
        </w:rPr>
      </w:r>
      <w:r w:rsidR="00A36F89">
        <w:rPr>
          <w:rFonts w:ascii="Arial" w:hAnsi="Arial" w:cs="Arial"/>
          <w:b/>
          <w:bCs/>
          <w:noProof/>
        </w:rPr>
        <w:fldChar w:fldCharType="separate"/>
      </w:r>
      <w:r w:rsidR="00A36F89">
        <w:rPr>
          <w:rFonts w:ascii="Arial" w:hAnsi="Arial" w:cs="Arial"/>
          <w:b/>
          <w:bCs/>
          <w:noProof/>
        </w:rPr>
        <w:t>[</w:t>
      </w:r>
      <w:hyperlink w:anchor="_ENREF_16" w:tooltip="Jefferson, 2009 #16134" w:history="1">
        <w:r w:rsidR="00A21863">
          <w:rPr>
            <w:rFonts w:ascii="Arial" w:hAnsi="Arial" w:cs="Arial"/>
            <w:b/>
            <w:bCs/>
            <w:noProof/>
          </w:rPr>
          <w:t>16</w:t>
        </w:r>
      </w:hyperlink>
      <w:r w:rsidR="00A36F89">
        <w:rPr>
          <w:rFonts w:ascii="Arial" w:hAnsi="Arial" w:cs="Arial"/>
          <w:b/>
          <w:bCs/>
          <w:noProof/>
        </w:rPr>
        <w:t xml:space="preserve">, </w:t>
      </w:r>
      <w:hyperlink w:anchor="_ENREF_17" w:tooltip="Gow, 2004 #45552" w:history="1">
        <w:r w:rsidR="00A21863">
          <w:rPr>
            <w:rFonts w:ascii="Arial" w:hAnsi="Arial" w:cs="Arial"/>
            <w:b/>
            <w:bCs/>
            <w:noProof/>
          </w:rPr>
          <w:t>17</w:t>
        </w:r>
      </w:hyperlink>
      <w:r w:rsidR="00A36F89">
        <w:rPr>
          <w:rFonts w:ascii="Arial" w:hAnsi="Arial" w:cs="Arial"/>
          <w:b/>
          <w:bCs/>
          <w:noProof/>
        </w:rPr>
        <w:t xml:space="preserve">, </w:t>
      </w:r>
      <w:hyperlink w:anchor="_ENREF_21" w:tooltip="Michou, 2014 #23404" w:history="1">
        <w:r w:rsidR="00A21863">
          <w:rPr>
            <w:rFonts w:ascii="Arial" w:hAnsi="Arial" w:cs="Arial"/>
            <w:b/>
            <w:bCs/>
            <w:noProof/>
          </w:rPr>
          <w:t>21</w:t>
        </w:r>
      </w:hyperlink>
      <w:r w:rsidR="00A36F89">
        <w:rPr>
          <w:rFonts w:ascii="Arial" w:hAnsi="Arial" w:cs="Arial"/>
          <w:b/>
          <w:bCs/>
          <w:noProof/>
        </w:rPr>
        <w:t>]</w:t>
      </w:r>
      <w:r w:rsidR="00A36F89">
        <w:rPr>
          <w:rFonts w:ascii="Arial" w:hAnsi="Arial" w:cs="Arial"/>
          <w:b/>
          <w:bCs/>
          <w:noProof/>
        </w:rPr>
        <w:fldChar w:fldCharType="end"/>
      </w:r>
      <w:r w:rsidRPr="00C647A9">
        <w:rPr>
          <w:rFonts w:ascii="Arial" w:hAnsi="Arial" w:cs="Arial"/>
          <w:b/>
          <w:bCs/>
        </w:rPr>
        <w:t xml:space="preserve">: </w:t>
      </w:r>
      <w:r w:rsidRPr="00C647A9">
        <w:rPr>
          <w:rFonts w:ascii="Arial" w:hAnsi="Arial" w:cs="Arial"/>
        </w:rPr>
        <w:t>Trains of stimuli will be delivered to pharyngeal motor cortex with the TMS coil (</w:t>
      </w:r>
      <w:proofErr w:type="spellStart"/>
      <w:r w:rsidRPr="00C647A9">
        <w:rPr>
          <w:rFonts w:ascii="Arial" w:hAnsi="Arial" w:cs="Arial"/>
        </w:rPr>
        <w:t>Magstim</w:t>
      </w:r>
      <w:proofErr w:type="spellEnd"/>
      <w:r w:rsidRPr="00C647A9">
        <w:rPr>
          <w:rFonts w:ascii="Arial" w:hAnsi="Arial" w:cs="Arial"/>
        </w:rPr>
        <w:t>, Wales, UK). The optimal parameters for high frequency rTMS will be frequency of 5Hz, intensity 90% of resting thenar Motor Threshold (MT) in train of 250 pulses, in 5 blocks of 50 with 10s between-blocks pause.</w:t>
      </w:r>
    </w:p>
    <w:p w14:paraId="79CF3397"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Sham stimulation</w:t>
      </w:r>
      <w:r>
        <w:rPr>
          <w:rFonts w:ascii="Arial" w:hAnsi="Arial" w:cs="Arial"/>
          <w:b/>
          <w:bCs/>
        </w:rPr>
        <w:t xml:space="preserve"> </w:t>
      </w:r>
      <w:r w:rsidR="00A36F89">
        <w:rPr>
          <w:rFonts w:ascii="Arial" w:hAnsi="Arial" w:cs="Arial"/>
          <w:b/>
          <w:bCs/>
          <w:noProof/>
        </w:rPr>
        <w:fldChar w:fldCharType="begin">
          <w:fldData xml:space="preserve">PEVuZE5vdGU+PENpdGUgRXhjbHVkZVllYXI9IjEiPjxBdXRob3I+TWlzdHJ5PC9BdXRob3I+PFll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ZGljYWw+PHBhZ2VzPjg0MS05LCA4NDkgZTE8L3BhZ2VzPjx2b2x1bWU+MTM3PC92b2x1bWU+PG51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</w:fldData>
        </w:fldChar>
      </w:r>
      <w:r w:rsidR="00A36F89">
        <w:rPr>
          <w:rFonts w:ascii="Arial" w:hAnsi="Arial" w:cs="Arial"/>
          <w:b/>
          <w:bCs/>
          <w:noProof/>
        </w:rPr>
        <w:instrText xml:space="preserve"> ADDIN EN.CITE </w:instrText>
      </w:r>
      <w:r w:rsidR="00A36F89">
        <w:rPr>
          <w:rFonts w:ascii="Arial" w:hAnsi="Arial" w:cs="Arial"/>
          <w:b/>
          <w:bCs/>
          <w:noProof/>
        </w:rPr>
        <w:fldChar w:fldCharType="begin">
          <w:fldData xml:space="preserve">PEVuZE5vdGU+PENpdGUgRXhjbHVkZVllYXI9IjEiPjxBdXRob3I+TWlzdHJ5PC9BdXRob3I+PFll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ZGljYWw+PHBhZ2VzPjg0MS05LCA4NDkgZTE8L3BhZ2VzPjx2b2x1bWU+MTM3PC92b2x1bWU+PG51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</w:fldData>
        </w:fldChar>
      </w:r>
      <w:r w:rsidR="00A36F89">
        <w:rPr>
          <w:rFonts w:ascii="Arial" w:hAnsi="Arial" w:cs="Arial"/>
          <w:b/>
          <w:bCs/>
          <w:noProof/>
        </w:rPr>
        <w:instrText xml:space="preserve"> ADDIN EN.CITE.DATA </w:instrText>
      </w:r>
      <w:r w:rsidR="00A36F89">
        <w:rPr>
          <w:rFonts w:ascii="Arial" w:hAnsi="Arial" w:cs="Arial"/>
          <w:b/>
          <w:bCs/>
          <w:noProof/>
        </w:rPr>
      </w:r>
      <w:r w:rsidR="00A36F89">
        <w:rPr>
          <w:rFonts w:ascii="Arial" w:hAnsi="Arial" w:cs="Arial"/>
          <w:b/>
          <w:bCs/>
          <w:noProof/>
        </w:rPr>
        <w:fldChar w:fldCharType="end"/>
      </w:r>
      <w:r w:rsidR="00A36F89">
        <w:rPr>
          <w:rFonts w:ascii="Arial" w:hAnsi="Arial" w:cs="Arial"/>
          <w:b/>
          <w:bCs/>
          <w:noProof/>
        </w:rPr>
      </w:r>
      <w:r w:rsidR="00A36F89">
        <w:rPr>
          <w:rFonts w:ascii="Arial" w:hAnsi="Arial" w:cs="Arial"/>
          <w:b/>
          <w:bCs/>
          <w:noProof/>
        </w:rPr>
        <w:fldChar w:fldCharType="separate"/>
      </w:r>
      <w:r w:rsidR="00A36F89">
        <w:rPr>
          <w:rFonts w:ascii="Arial" w:hAnsi="Arial" w:cs="Arial"/>
          <w:b/>
          <w:bCs/>
          <w:noProof/>
        </w:rPr>
        <w:t>[</w:t>
      </w:r>
      <w:hyperlink w:anchor="_ENREF_15" w:tooltip="Mistry, 2007 #46569" w:history="1">
        <w:r w:rsidR="00A21863">
          <w:rPr>
            <w:rFonts w:ascii="Arial" w:hAnsi="Arial" w:cs="Arial"/>
            <w:b/>
            <w:bCs/>
            <w:noProof/>
          </w:rPr>
          <w:t>15</w:t>
        </w:r>
      </w:hyperlink>
      <w:r w:rsidR="00A36F89">
        <w:rPr>
          <w:rFonts w:ascii="Arial" w:hAnsi="Arial" w:cs="Arial"/>
          <w:b/>
          <w:bCs/>
          <w:noProof/>
        </w:rPr>
        <w:t xml:space="preserve">, </w:t>
      </w:r>
      <w:hyperlink w:anchor="_ENREF_16" w:tooltip="Jefferson, 2009 #16134" w:history="1">
        <w:r w:rsidR="00A21863">
          <w:rPr>
            <w:rFonts w:ascii="Arial" w:hAnsi="Arial" w:cs="Arial"/>
            <w:b/>
            <w:bCs/>
            <w:noProof/>
          </w:rPr>
          <w:t>16</w:t>
        </w:r>
      </w:hyperlink>
      <w:r w:rsidR="00A36F89">
        <w:rPr>
          <w:rFonts w:ascii="Arial" w:hAnsi="Arial" w:cs="Arial"/>
          <w:b/>
          <w:bCs/>
          <w:noProof/>
        </w:rPr>
        <w:t xml:space="preserve">, </w:t>
      </w:r>
      <w:hyperlink w:anchor="_ENREF_21" w:tooltip="Michou, 2014 #23404" w:history="1">
        <w:r w:rsidR="00A21863">
          <w:rPr>
            <w:rFonts w:ascii="Arial" w:hAnsi="Arial" w:cs="Arial"/>
            <w:b/>
            <w:bCs/>
            <w:noProof/>
          </w:rPr>
          <w:t>21</w:t>
        </w:r>
      </w:hyperlink>
      <w:r w:rsidR="00A36F89">
        <w:rPr>
          <w:rFonts w:ascii="Arial" w:hAnsi="Arial" w:cs="Arial"/>
          <w:b/>
          <w:bCs/>
          <w:noProof/>
        </w:rPr>
        <w:t>]</w:t>
      </w:r>
      <w:r w:rsidR="00A36F89">
        <w:rPr>
          <w:rFonts w:ascii="Arial" w:hAnsi="Arial" w:cs="Arial"/>
          <w:b/>
          <w:bCs/>
          <w:noProof/>
        </w:rPr>
        <w:fldChar w:fldCharType="end"/>
      </w:r>
      <w:r w:rsidRPr="00C647A9">
        <w:rPr>
          <w:rFonts w:ascii="Arial" w:hAnsi="Arial" w:cs="Arial"/>
          <w:b/>
          <w:bCs/>
        </w:rPr>
        <w:t xml:space="preserve">: </w:t>
      </w:r>
      <w:r w:rsidRPr="00C647A9">
        <w:rPr>
          <w:rFonts w:ascii="Arial" w:hAnsi="Arial" w:cs="Arial"/>
        </w:rPr>
        <w:t>(for both low and high frequency rTMS) will be given using a 90° coil tilt, which produces the same noise as active stimulation but has been shown not to produce motor cortical stimulation. Each sham treatment will be delivered with the same clicking noises as the counterpart (600 pulses for low and 250 for high frequency rTMS).</w:t>
      </w:r>
    </w:p>
    <w:p w14:paraId="1CFB315A" w14:textId="77777777" w:rsidR="00EE2DC0"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Swallowing Disturbance Questionnaire</w:t>
      </w:r>
      <w:r>
        <w:rPr>
          <w:rFonts w:ascii="Arial" w:hAnsi="Arial" w:cs="Arial"/>
          <w:b/>
          <w:bCs/>
        </w:rPr>
        <w:t xml:space="preserve"> </w:t>
      </w:r>
      <w:r w:rsidR="00A36F89">
        <w:rPr>
          <w:rFonts w:ascii="Arial" w:hAnsi="Arial" w:cs="Arial"/>
          <w:b/>
          <w:bCs/>
          <w:noProof/>
        </w:rPr>
        <w:fldChar w:fldCharType="begin">
          <w:fldData xml:space="preserve">PEVuZE5vdGU+PENpdGUgRXhjbHVkZVllYXI9IjEiPjxBdXRob3I+TWFub3I8L0F1dGhvcj48WWVh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=
</w:fldData>
        </w:fldChar>
      </w:r>
      <w:r w:rsidR="00CE5789">
        <w:rPr>
          <w:rFonts w:ascii="Arial" w:hAnsi="Arial" w:cs="Arial"/>
          <w:b/>
          <w:bCs/>
          <w:noProof/>
        </w:rPr>
        <w:instrText xml:space="preserve"> ADDIN EN.CITE </w:instrText>
      </w:r>
      <w:r w:rsidR="00CE5789">
        <w:rPr>
          <w:rFonts w:ascii="Arial" w:hAnsi="Arial" w:cs="Arial"/>
          <w:b/>
          <w:bCs/>
          <w:noProof/>
        </w:rPr>
        <w:fldChar w:fldCharType="begin">
          <w:fldData xml:space="preserve">PEVuZE5vdGU+PENpdGUgRXhjbHVkZVllYXI9IjEiPjxBdXRob3I+TWFub3I8L0F1dGhvcj48WWVh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=
</w:fldData>
        </w:fldChar>
      </w:r>
      <w:r w:rsidR="00CE5789">
        <w:rPr>
          <w:rFonts w:ascii="Arial" w:hAnsi="Arial" w:cs="Arial"/>
          <w:b/>
          <w:bCs/>
          <w:noProof/>
        </w:rPr>
        <w:instrText xml:space="preserve"> ADDIN EN.CITE.DATA </w:instrText>
      </w:r>
      <w:r w:rsidR="00CE5789">
        <w:rPr>
          <w:rFonts w:ascii="Arial" w:hAnsi="Arial" w:cs="Arial"/>
          <w:b/>
          <w:bCs/>
          <w:noProof/>
        </w:rPr>
      </w:r>
      <w:r w:rsidR="00CE5789">
        <w:rPr>
          <w:rFonts w:ascii="Arial" w:hAnsi="Arial" w:cs="Arial"/>
          <w:b/>
          <w:bCs/>
          <w:noProof/>
        </w:rPr>
        <w:fldChar w:fldCharType="end"/>
      </w:r>
      <w:r w:rsidR="00A36F89">
        <w:rPr>
          <w:rFonts w:ascii="Arial" w:hAnsi="Arial" w:cs="Arial"/>
          <w:b/>
          <w:bCs/>
          <w:noProof/>
        </w:rPr>
      </w:r>
      <w:r w:rsidR="00A36F89">
        <w:rPr>
          <w:rFonts w:ascii="Arial" w:hAnsi="Arial" w:cs="Arial"/>
          <w:b/>
          <w:bCs/>
          <w:noProof/>
        </w:rPr>
        <w:fldChar w:fldCharType="separate"/>
      </w:r>
      <w:r w:rsidR="00CE5789">
        <w:rPr>
          <w:rFonts w:ascii="Arial" w:hAnsi="Arial" w:cs="Arial"/>
          <w:b/>
          <w:bCs/>
          <w:noProof/>
        </w:rPr>
        <w:t>[</w:t>
      </w:r>
      <w:hyperlink w:anchor="_ENREF_25" w:tooltip="Manor, 2007 #22049" w:history="1">
        <w:r w:rsidR="00A21863">
          <w:rPr>
            <w:rFonts w:ascii="Arial" w:hAnsi="Arial" w:cs="Arial"/>
            <w:b/>
            <w:bCs/>
            <w:noProof/>
          </w:rPr>
          <w:t>25</w:t>
        </w:r>
      </w:hyperlink>
      <w:r w:rsidR="00CE5789">
        <w:rPr>
          <w:rFonts w:ascii="Arial" w:hAnsi="Arial" w:cs="Arial"/>
          <w:b/>
          <w:bCs/>
          <w:noProof/>
        </w:rPr>
        <w:t>]</w:t>
      </w:r>
      <w:r w:rsidR="00A36F89">
        <w:rPr>
          <w:rFonts w:ascii="Arial" w:hAnsi="Arial" w:cs="Arial"/>
          <w:b/>
          <w:bCs/>
          <w:noProof/>
        </w:rPr>
        <w:fldChar w:fldCharType="end"/>
      </w:r>
      <w:r w:rsidR="002330E1">
        <w:rPr>
          <w:rFonts w:ascii="Arial" w:hAnsi="Arial" w:cs="Arial"/>
          <w:b/>
          <w:bCs/>
          <w:noProof/>
        </w:rPr>
        <w:t xml:space="preserve"> (APPENDIX B)</w:t>
      </w:r>
      <w:r w:rsidRPr="00C647A9">
        <w:rPr>
          <w:rFonts w:ascii="Arial" w:hAnsi="Arial" w:cs="Arial"/>
        </w:rPr>
        <w:t xml:space="preserve">: a validated questionnaire of 15 questions on symptoms in swallowing. </w:t>
      </w:r>
      <w:proofErr w:type="spellStart"/>
      <w:r w:rsidR="00641F0D">
        <w:rPr>
          <w:rFonts w:ascii="Arial" w:hAnsi="Arial" w:cs="Arial"/>
        </w:rPr>
        <w:t>PwPD</w:t>
      </w:r>
      <w:proofErr w:type="spellEnd"/>
      <w:r w:rsidRPr="00C647A9">
        <w:rPr>
          <w:rFonts w:ascii="Arial" w:hAnsi="Arial" w:cs="Arial"/>
        </w:rPr>
        <w:t xml:space="preserve"> indicate whether the symptoms appear: never (scored with 0), seldom (1), frequently (2), and very frequently (3). A score of more than 11.5 indicates the need for further assessments.</w:t>
      </w:r>
    </w:p>
    <w:p w14:paraId="6BA10928" w14:textId="77777777" w:rsidR="00EE2DC0" w:rsidRPr="00C647A9" w:rsidRDefault="00EE2DC0" w:rsidP="00A36F89">
      <w:pPr>
        <w:autoSpaceDE w:val="0"/>
        <w:autoSpaceDN w:val="0"/>
        <w:adjustRightInd w:val="0"/>
        <w:spacing w:line="360" w:lineRule="auto"/>
        <w:jc w:val="both"/>
        <w:rPr>
          <w:rFonts w:ascii="Arial" w:hAnsi="Arial" w:cs="Arial"/>
        </w:rPr>
      </w:pPr>
      <w:r w:rsidRPr="00BE12E6">
        <w:rPr>
          <w:rFonts w:ascii="Arial" w:hAnsi="Arial" w:cs="Arial"/>
          <w:b/>
        </w:rPr>
        <w:t xml:space="preserve">The Hospital Anxiety and depression scale (HADS) </w:t>
      </w:r>
      <w:r w:rsidR="00CE5789">
        <w:rPr>
          <w:rFonts w:ascii="Arial" w:hAnsi="Arial" w:cs="Arial"/>
          <w:b/>
          <w:noProof/>
        </w:rPr>
        <w:fldChar w:fldCharType="begin"/>
      </w:r>
      <w:r w:rsidR="00CE5789">
        <w:rPr>
          <w:rFonts w:ascii="Arial" w:hAnsi="Arial" w:cs="Arial"/>
          <w:b/>
          <w:noProof/>
        </w:rPr>
        <w:instrText xml:space="preserve"> ADDIN EN.CITE &lt;EndNote&gt;&lt;Cite ExcludeYear="1"&gt;&lt;Author&gt;Snaith&lt;/Author&gt;&lt;Year&gt;2003&lt;/Year&gt;&lt;RecNum&gt;81779&lt;/RecNum&gt;&lt;DisplayText&gt;[32]&lt;/DisplayText&gt;&lt;record&gt;&lt;rec-number&gt;81779&lt;/rec-number&gt;&lt;foreign-keys&gt;&lt;key app="EN" db-id="99vxwvpvo22d04efvw4vp0x4wrwe5vwttepa"&gt;81779&lt;/key&gt;&lt;/foreign-keys&gt;&lt;ref-type name="Journal Article"&gt;17&lt;/ref-type&gt;&lt;contributors&gt;&lt;authors&gt;&lt;author&gt;Snaith, R. P.&lt;/author&gt;&lt;/authors&gt;&lt;/contributors&gt;&lt;auth-address&gt;Senior Lecturer In Psychiatry, University of Leeds, 21 Gledhow Wood Road, Leeds LS8 4BW, UK. psyrps@stjames.leeds.ac.uk&lt;/auth-address&gt;&lt;titles&gt;&lt;title&gt;The Hospital Anxiety And Depression Scale&lt;/title&gt;&lt;secondary-title&gt;Health Qual Life Outcomes&lt;/secondary-title&gt;&lt;alt-title&gt;Health and quality of life outcomes&lt;/alt-title&gt;&lt;/titles&gt;&lt;periodical&gt;&lt;full-title&gt;Health Qual Life Outcomes&lt;/full-title&gt;&lt;abbr-1&gt;Health and quality of life outcomes&lt;/abbr-1&gt;&lt;/periodical&gt;&lt;alt-periodical&gt;&lt;full-title&gt;Health Qual Life Outcomes&lt;/full-title&gt;&lt;abbr-1&gt;Health and quality of life outcomes&lt;/abbr-1&gt;&lt;/alt-periodical&gt;&lt;pages&gt;29&lt;/pages&gt;&lt;volume&gt;1&lt;/volume&gt;&lt;edition&gt;2003/08/14&lt;/edition&gt;&lt;keywords&gt;&lt;keyword&gt;Affective Symptoms/diagnosis&lt;/keyword&gt;&lt;keyword&gt;Anxiety/*diagnosis&lt;/keyword&gt;&lt;keyword&gt;Depression/*diagnosis&lt;/keyword&gt;&lt;keyword&gt;Hospitalization&lt;/keyword&gt;&lt;keyword&gt;Humans&lt;/keyword&gt;&lt;keyword&gt;Practice Guidelines as Topic&lt;/keyword&gt;&lt;keyword&gt;Psychometrics/*instrumentation&lt;/keyword&gt;&lt;keyword&gt;Quality of Life/psychology&lt;/keyword&gt;&lt;keyword&gt;*Self-Assessment&lt;/keyword&gt;&lt;keyword&gt;*Surveys and Questionnaires&lt;/keyword&gt;&lt;/keywords&gt;&lt;dates&gt;&lt;year&gt;2003&lt;/year&gt;&lt;/dates&gt;&lt;isbn&gt;1477-7525 (Electronic)&amp;#xD;1477-7525 (Linking)&lt;/isbn&gt;&lt;accession-num&gt;12914662&lt;/accession-num&gt;&lt;urls&gt;&lt;related-urls&gt;&lt;url&gt;http://www.ncbi.nlm.nih.gov/pubmed/12914662&lt;/url&gt;&lt;/related-urls&gt;&lt;/urls&gt;&lt;custom2&gt;183845&lt;/custom2&gt;&lt;electronic-resource-num&gt;10.1186/1477-7525-1-29&lt;/electronic-resource-num&gt;&lt;language&gt;eng&lt;/language&gt;&lt;/record&gt;&lt;/Cite&gt;&lt;/EndNote&gt;</w:instrText>
      </w:r>
      <w:r w:rsidR="00CE5789">
        <w:rPr>
          <w:rFonts w:ascii="Arial" w:hAnsi="Arial" w:cs="Arial"/>
          <w:b/>
          <w:noProof/>
        </w:rPr>
        <w:fldChar w:fldCharType="separate"/>
      </w:r>
      <w:r w:rsidR="00CE5789">
        <w:rPr>
          <w:rFonts w:ascii="Arial" w:hAnsi="Arial" w:cs="Arial"/>
          <w:b/>
          <w:noProof/>
        </w:rPr>
        <w:t>[</w:t>
      </w:r>
      <w:hyperlink w:anchor="_ENREF_32" w:tooltip="Snaith, 2003 #81779" w:history="1">
        <w:r w:rsidR="00A21863">
          <w:rPr>
            <w:rFonts w:ascii="Arial" w:hAnsi="Arial" w:cs="Arial"/>
            <w:b/>
            <w:noProof/>
          </w:rPr>
          <w:t>32</w:t>
        </w:r>
      </w:hyperlink>
      <w:r w:rsidR="00CE5789">
        <w:rPr>
          <w:rFonts w:ascii="Arial" w:hAnsi="Arial" w:cs="Arial"/>
          <w:b/>
          <w:noProof/>
        </w:rPr>
        <w:t>]</w:t>
      </w:r>
      <w:r w:rsidR="00CE5789">
        <w:rPr>
          <w:rFonts w:ascii="Arial" w:hAnsi="Arial" w:cs="Arial"/>
          <w:b/>
          <w:noProof/>
        </w:rPr>
        <w:fldChar w:fldCharType="end"/>
      </w:r>
      <w:r>
        <w:rPr>
          <w:rFonts w:ascii="Arial" w:hAnsi="Arial" w:cs="Arial"/>
        </w:rPr>
        <w:t xml:space="preserve"> </w:t>
      </w:r>
      <w:r w:rsidR="002330E1">
        <w:rPr>
          <w:rFonts w:ascii="Arial" w:hAnsi="Arial" w:cs="Arial"/>
        </w:rPr>
        <w:t xml:space="preserve"> </w:t>
      </w:r>
      <w:r w:rsidR="002330E1">
        <w:rPr>
          <w:rFonts w:ascii="Arial" w:hAnsi="Arial" w:cs="Arial"/>
          <w:b/>
          <w:bCs/>
          <w:noProof/>
        </w:rPr>
        <w:t xml:space="preserve">(APPENDIX E) </w:t>
      </w:r>
      <w:r>
        <w:rPr>
          <w:rFonts w:ascii="Arial" w:hAnsi="Arial" w:cs="Arial"/>
        </w:rPr>
        <w:t xml:space="preserve">used to </w:t>
      </w:r>
      <w:r>
        <w:rPr>
          <w:rFonts w:ascii="Arial" w:hAnsi="Arial" w:cs="Arial"/>
          <w:color w:val="252525"/>
          <w:sz w:val="21"/>
          <w:szCs w:val="21"/>
          <w:shd w:val="clear" w:color="auto" w:fill="FFFFFF"/>
        </w:rPr>
        <w:t>determine the levels of</w:t>
      </w:r>
      <w:r>
        <w:rPr>
          <w:rStyle w:val="apple-converted-space"/>
          <w:rFonts w:ascii="Arial" w:hAnsi="Arial" w:cs="Arial"/>
          <w:color w:val="252525"/>
          <w:sz w:val="21"/>
          <w:szCs w:val="21"/>
          <w:shd w:val="clear" w:color="auto" w:fill="FFFFFF"/>
        </w:rPr>
        <w:t> </w:t>
      </w:r>
      <w:r w:rsidRPr="00BE12E6">
        <w:rPr>
          <w:rFonts w:ascii="Arial" w:hAnsi="Arial" w:cs="Arial"/>
          <w:sz w:val="21"/>
          <w:szCs w:val="21"/>
          <w:shd w:val="clear" w:color="auto" w:fill="FFFFFF"/>
        </w:rPr>
        <w:t>anxiety</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and</w:t>
      </w:r>
      <w:r>
        <w:rPr>
          <w:rStyle w:val="apple-converted-space"/>
          <w:rFonts w:ascii="Arial" w:hAnsi="Arial" w:cs="Arial"/>
          <w:color w:val="252525"/>
          <w:sz w:val="21"/>
          <w:szCs w:val="21"/>
          <w:shd w:val="clear" w:color="auto" w:fill="FFFFFF"/>
        </w:rPr>
        <w:t> </w:t>
      </w:r>
      <w:r w:rsidRPr="00BE12E6">
        <w:rPr>
          <w:rFonts w:ascii="Arial" w:hAnsi="Arial" w:cs="Arial"/>
          <w:sz w:val="21"/>
          <w:szCs w:val="21"/>
          <w:shd w:val="clear" w:color="auto" w:fill="FFFFFF"/>
        </w:rPr>
        <w:t>depression</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that a patient is experiencing. The HADS is a </w:t>
      </w:r>
      <w:proofErr w:type="gramStart"/>
      <w:r>
        <w:rPr>
          <w:rFonts w:ascii="Arial" w:hAnsi="Arial" w:cs="Arial"/>
          <w:color w:val="252525"/>
          <w:sz w:val="21"/>
          <w:szCs w:val="21"/>
          <w:shd w:val="clear" w:color="auto" w:fill="FFFFFF"/>
        </w:rPr>
        <w:t>fourteen item</w:t>
      </w:r>
      <w:proofErr w:type="gramEnd"/>
      <w:r>
        <w:rPr>
          <w:rFonts w:ascii="Arial" w:hAnsi="Arial" w:cs="Arial"/>
          <w:color w:val="252525"/>
          <w:sz w:val="21"/>
          <w:szCs w:val="21"/>
          <w:shd w:val="clear" w:color="auto" w:fill="FFFFFF"/>
        </w:rPr>
        <w:t xml:space="preserve"> scale that generates</w:t>
      </w:r>
      <w:r>
        <w:rPr>
          <w:rStyle w:val="apple-converted-space"/>
          <w:rFonts w:ascii="Arial" w:hAnsi="Arial" w:cs="Arial"/>
          <w:color w:val="252525"/>
          <w:sz w:val="21"/>
          <w:szCs w:val="21"/>
          <w:shd w:val="clear" w:color="auto" w:fill="FFFFFF"/>
        </w:rPr>
        <w:t> </w:t>
      </w:r>
      <w:r w:rsidRPr="00BE12E6">
        <w:rPr>
          <w:rFonts w:ascii="Arial" w:hAnsi="Arial" w:cs="Arial"/>
          <w:sz w:val="21"/>
          <w:szCs w:val="21"/>
          <w:shd w:val="clear" w:color="auto" w:fill="FFFFFF"/>
        </w:rPr>
        <w:t>ordinal data</w:t>
      </w:r>
      <w:r>
        <w:rPr>
          <w:rFonts w:ascii="Arial" w:hAnsi="Arial" w:cs="Arial"/>
          <w:color w:val="252525"/>
          <w:sz w:val="21"/>
          <w:szCs w:val="21"/>
          <w:shd w:val="clear" w:color="auto" w:fill="FFFFFF"/>
        </w:rPr>
        <w:t>. Seven of the items relate to anxiety and seven relate to depression.</w:t>
      </w:r>
      <w:r>
        <w:rPr>
          <w:rStyle w:val="apple-converted-space"/>
          <w:rFonts w:ascii="Arial" w:hAnsi="Arial" w:cs="Arial"/>
          <w:color w:val="252525"/>
          <w:sz w:val="21"/>
          <w:szCs w:val="21"/>
          <w:shd w:val="clear" w:color="auto" w:fill="FFFFFF"/>
        </w:rPr>
        <w:t> </w:t>
      </w:r>
    </w:p>
    <w:p w14:paraId="1BE93DF7"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Swallowing Quality-of-Life Questionnaire</w:t>
      </w:r>
      <w:r>
        <w:rPr>
          <w:rFonts w:ascii="Arial" w:hAnsi="Arial" w:cs="Arial"/>
          <w:b/>
          <w:bCs/>
        </w:rPr>
        <w:t xml:space="preserve"> (</w:t>
      </w:r>
      <w:proofErr w:type="spellStart"/>
      <w:r>
        <w:rPr>
          <w:rFonts w:ascii="Arial" w:hAnsi="Arial" w:cs="Arial"/>
          <w:b/>
          <w:bCs/>
        </w:rPr>
        <w:t>Swal</w:t>
      </w:r>
      <w:proofErr w:type="spellEnd"/>
      <w:r>
        <w:rPr>
          <w:rFonts w:ascii="Arial" w:hAnsi="Arial" w:cs="Arial"/>
          <w:b/>
          <w:bCs/>
        </w:rPr>
        <w:t xml:space="preserve">-QoL) </w:t>
      </w:r>
      <w:r w:rsidR="00A36F89">
        <w:rPr>
          <w:rFonts w:ascii="Arial" w:hAnsi="Arial" w:cs="Arial"/>
          <w:b/>
          <w:bCs/>
          <w:noProof/>
        </w:rPr>
        <w:fldChar w:fldCharType="begin">
          <w:fldData xml:space="preserve">PEVuZE5vdGU+PENpdGUgRXhjbHVkZVllYXI9IjEiPjxBdXRob3I+TWNIb3JuZXk8L0F1dGhvcj48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==
</w:fldData>
        </w:fldChar>
      </w:r>
      <w:r w:rsidR="00CE5789">
        <w:rPr>
          <w:rFonts w:ascii="Arial" w:hAnsi="Arial" w:cs="Arial"/>
          <w:b/>
          <w:bCs/>
          <w:noProof/>
        </w:rPr>
        <w:instrText xml:space="preserve"> ADDIN EN.CITE </w:instrText>
      </w:r>
      <w:r w:rsidR="00CE5789">
        <w:rPr>
          <w:rFonts w:ascii="Arial" w:hAnsi="Arial" w:cs="Arial"/>
          <w:b/>
          <w:bCs/>
          <w:noProof/>
        </w:rPr>
        <w:fldChar w:fldCharType="begin">
          <w:fldData xml:space="preserve">PEVuZE5vdGU+PENpdGUgRXhjbHVkZVllYXI9IjEiPjxBdXRob3I+TWNIb3JuZXk8L0F1dGhvcj48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==
</w:fldData>
        </w:fldChar>
      </w:r>
      <w:r w:rsidR="00CE5789">
        <w:rPr>
          <w:rFonts w:ascii="Arial" w:hAnsi="Arial" w:cs="Arial"/>
          <w:b/>
          <w:bCs/>
          <w:noProof/>
        </w:rPr>
        <w:instrText xml:space="preserve"> ADDIN EN.CITE.DATA </w:instrText>
      </w:r>
      <w:r w:rsidR="00CE5789">
        <w:rPr>
          <w:rFonts w:ascii="Arial" w:hAnsi="Arial" w:cs="Arial"/>
          <w:b/>
          <w:bCs/>
          <w:noProof/>
        </w:rPr>
      </w:r>
      <w:r w:rsidR="00CE5789">
        <w:rPr>
          <w:rFonts w:ascii="Arial" w:hAnsi="Arial" w:cs="Arial"/>
          <w:b/>
          <w:bCs/>
          <w:noProof/>
        </w:rPr>
        <w:fldChar w:fldCharType="end"/>
      </w:r>
      <w:r w:rsidR="00A36F89">
        <w:rPr>
          <w:rFonts w:ascii="Arial" w:hAnsi="Arial" w:cs="Arial"/>
          <w:b/>
          <w:bCs/>
          <w:noProof/>
        </w:rPr>
      </w:r>
      <w:r w:rsidR="00A36F89">
        <w:rPr>
          <w:rFonts w:ascii="Arial" w:hAnsi="Arial" w:cs="Arial"/>
          <w:b/>
          <w:bCs/>
          <w:noProof/>
        </w:rPr>
        <w:fldChar w:fldCharType="separate"/>
      </w:r>
      <w:r w:rsidR="00CE5789">
        <w:rPr>
          <w:rFonts w:ascii="Arial" w:hAnsi="Arial" w:cs="Arial"/>
          <w:b/>
          <w:bCs/>
          <w:noProof/>
        </w:rPr>
        <w:t>[</w:t>
      </w:r>
      <w:hyperlink w:anchor="_ENREF_26" w:tooltip="McHorney, 2002 #22913" w:history="1">
        <w:r w:rsidR="00A21863">
          <w:rPr>
            <w:rFonts w:ascii="Arial" w:hAnsi="Arial" w:cs="Arial"/>
            <w:b/>
            <w:bCs/>
            <w:noProof/>
          </w:rPr>
          <w:t>26</w:t>
        </w:r>
      </w:hyperlink>
      <w:r w:rsidR="00CE5789">
        <w:rPr>
          <w:rFonts w:ascii="Arial" w:hAnsi="Arial" w:cs="Arial"/>
          <w:b/>
          <w:bCs/>
          <w:noProof/>
        </w:rPr>
        <w:t>]</w:t>
      </w:r>
      <w:r w:rsidR="00A36F89">
        <w:rPr>
          <w:rFonts w:ascii="Arial" w:hAnsi="Arial" w:cs="Arial"/>
          <w:b/>
          <w:bCs/>
          <w:noProof/>
        </w:rPr>
        <w:fldChar w:fldCharType="end"/>
      </w:r>
      <w:r w:rsidR="002330E1">
        <w:rPr>
          <w:rFonts w:ascii="Arial" w:hAnsi="Arial" w:cs="Arial"/>
          <w:b/>
          <w:bCs/>
          <w:noProof/>
        </w:rPr>
        <w:t xml:space="preserve"> (APPENDIX G- separate documentation)</w:t>
      </w:r>
      <w:r w:rsidRPr="00C647A9">
        <w:rPr>
          <w:rFonts w:ascii="Arial" w:hAnsi="Arial" w:cs="Arial"/>
        </w:rPr>
        <w:t xml:space="preserve">: a questionnaire with 44 questions for the 11 domains: Burden, Eating, Desire, Eating duration, Symptoms, Food Selection, Communication, Fear, Mental Health, Social, Fatigue, Sleep. The lower score, the more reduced is the quality-of-life </w:t>
      </w:r>
      <w:r w:rsidR="00641F0D">
        <w:rPr>
          <w:rFonts w:ascii="Arial" w:hAnsi="Arial" w:cs="Arial"/>
        </w:rPr>
        <w:t xml:space="preserve">of </w:t>
      </w:r>
      <w:r w:rsidRPr="00C647A9">
        <w:rPr>
          <w:rFonts w:ascii="Arial" w:hAnsi="Arial" w:cs="Arial"/>
        </w:rPr>
        <w:t>the p</w:t>
      </w:r>
      <w:r w:rsidR="00641F0D">
        <w:rPr>
          <w:rFonts w:ascii="Arial" w:hAnsi="Arial" w:cs="Arial"/>
        </w:rPr>
        <w:t>articipant</w:t>
      </w:r>
      <w:r w:rsidRPr="00C647A9">
        <w:rPr>
          <w:rFonts w:ascii="Arial" w:hAnsi="Arial" w:cs="Arial"/>
        </w:rPr>
        <w:t>.</w:t>
      </w:r>
    </w:p>
    <w:p w14:paraId="5DFAFF13" w14:textId="77777777" w:rsidR="00EE2DC0" w:rsidRPr="00C647A9"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t>Transcranial Magnetic Stimulation</w:t>
      </w:r>
      <w:r w:rsidRPr="00C647A9">
        <w:rPr>
          <w:rFonts w:ascii="Arial" w:hAnsi="Arial" w:cs="Arial"/>
        </w:rPr>
        <w:t xml:space="preserve">: Electromyographic (EMG) responses from the pharynx will be recorded via ring electrodes built into an inserted 3mm diameter intraluminal catheter routinely inserted </w:t>
      </w:r>
      <w:proofErr w:type="spellStart"/>
      <w:r w:rsidR="00CE5789">
        <w:rPr>
          <w:rFonts w:ascii="Arial" w:hAnsi="Arial" w:cs="Arial"/>
        </w:rPr>
        <w:t>transnasally</w:t>
      </w:r>
      <w:proofErr w:type="spellEnd"/>
      <w:r w:rsidR="00CE5789">
        <w:rPr>
          <w:rFonts w:ascii="Arial" w:hAnsi="Arial" w:cs="Arial"/>
        </w:rPr>
        <w:t xml:space="preserve"> through </w:t>
      </w:r>
      <w:r w:rsidRPr="00C647A9">
        <w:rPr>
          <w:rFonts w:ascii="Arial" w:hAnsi="Arial" w:cs="Arial"/>
        </w:rPr>
        <w:t>the p</w:t>
      </w:r>
      <w:r w:rsidR="00CE5789">
        <w:rPr>
          <w:rFonts w:ascii="Arial" w:hAnsi="Arial" w:cs="Arial"/>
        </w:rPr>
        <w:t>articipant</w:t>
      </w:r>
      <w:r w:rsidRPr="00C647A9">
        <w:rPr>
          <w:rFonts w:ascii="Arial" w:hAnsi="Arial" w:cs="Arial"/>
        </w:rPr>
        <w:t>’s nos</w:t>
      </w:r>
      <w:r w:rsidR="00CE5789">
        <w:rPr>
          <w:rFonts w:ascii="Arial" w:hAnsi="Arial" w:cs="Arial"/>
        </w:rPr>
        <w:t>tril</w:t>
      </w:r>
      <w:r w:rsidRPr="00C647A9">
        <w:rPr>
          <w:rFonts w:ascii="Arial" w:hAnsi="Arial" w:cs="Arial"/>
        </w:rPr>
        <w:t>. Single pulse TMS will be used to non-invasively study bilateral swallowing musculature cortico-bulbar pathways and measure cortical excitability through c</w:t>
      </w:r>
      <w:r>
        <w:rPr>
          <w:rFonts w:ascii="Arial" w:hAnsi="Arial" w:cs="Arial"/>
        </w:rPr>
        <w:t xml:space="preserve">hanges and pharyngeal EMG. As </w:t>
      </w:r>
      <w:r w:rsidRPr="00C647A9">
        <w:rPr>
          <w:rFonts w:ascii="Arial" w:hAnsi="Arial" w:cs="Arial"/>
          <w:i/>
          <w:iCs/>
        </w:rPr>
        <w:t>additional control</w:t>
      </w:r>
      <w:r w:rsidRPr="00C647A9">
        <w:rPr>
          <w:rFonts w:ascii="Arial" w:hAnsi="Arial" w:cs="Arial"/>
        </w:rPr>
        <w:t>, we will measure the excitability of the cortical representation for hand musculature and median nerve, by measuring the change in the EMG activity as recorded via electrodes attached to the thenar and median nerve.</w:t>
      </w:r>
    </w:p>
    <w:p w14:paraId="01186DA6" w14:textId="77777777" w:rsidR="001F7CFE" w:rsidRDefault="00EE2DC0" w:rsidP="00A36F89">
      <w:pPr>
        <w:autoSpaceDE w:val="0"/>
        <w:autoSpaceDN w:val="0"/>
        <w:adjustRightInd w:val="0"/>
        <w:spacing w:line="360" w:lineRule="auto"/>
        <w:jc w:val="both"/>
        <w:rPr>
          <w:rFonts w:ascii="Arial" w:hAnsi="Arial" w:cs="Arial"/>
          <w:sz w:val="18"/>
          <w:szCs w:val="18"/>
        </w:rPr>
      </w:pPr>
      <w:r w:rsidRPr="00C647A9">
        <w:rPr>
          <w:rFonts w:ascii="Arial" w:hAnsi="Arial" w:cs="Arial"/>
          <w:i/>
          <w:iCs/>
        </w:rPr>
        <w:t>Brainstem Reflexes</w:t>
      </w:r>
      <w:r w:rsidRPr="00C647A9">
        <w:rPr>
          <w:rFonts w:ascii="Arial" w:hAnsi="Arial" w:cs="Arial"/>
        </w:rPr>
        <w:t>: Any potential changes in brainstem reflexes, will be measured with trigeminal nerve stimulation performed with a smaller figure-of-eight TMS coil placed over the right supraorbital region of the face.</w:t>
      </w:r>
    </w:p>
    <w:p w14:paraId="21332271" w14:textId="77777777" w:rsidR="001F7CFE" w:rsidRDefault="00EE2DC0" w:rsidP="00A36F89">
      <w:pPr>
        <w:autoSpaceDE w:val="0"/>
        <w:autoSpaceDN w:val="0"/>
        <w:adjustRightInd w:val="0"/>
        <w:spacing w:line="360" w:lineRule="auto"/>
        <w:jc w:val="both"/>
        <w:rPr>
          <w:rFonts w:ascii="Arial" w:hAnsi="Arial" w:cs="Arial"/>
        </w:rPr>
      </w:pPr>
      <w:r w:rsidRPr="00C647A9">
        <w:rPr>
          <w:rFonts w:ascii="Arial" w:hAnsi="Arial" w:cs="Arial"/>
          <w:b/>
          <w:bCs/>
        </w:rPr>
        <w:lastRenderedPageBreak/>
        <w:t>Videofluoroscopy</w:t>
      </w:r>
      <w:r w:rsidR="002330E1">
        <w:rPr>
          <w:rFonts w:ascii="Arial" w:hAnsi="Arial" w:cs="Arial"/>
          <w:b/>
          <w:bCs/>
        </w:rPr>
        <w:t xml:space="preserve"> </w:t>
      </w:r>
      <w:r w:rsidR="002330E1">
        <w:rPr>
          <w:rFonts w:ascii="Arial" w:hAnsi="Arial" w:cs="Arial"/>
          <w:b/>
          <w:bCs/>
          <w:noProof/>
        </w:rPr>
        <w:t>(APPENDIX C)</w:t>
      </w:r>
      <w:r w:rsidRPr="00C647A9">
        <w:rPr>
          <w:rFonts w:ascii="Arial" w:hAnsi="Arial" w:cs="Arial"/>
          <w:b/>
          <w:bCs/>
        </w:rPr>
        <w:t xml:space="preserve">: </w:t>
      </w:r>
      <w:r w:rsidRPr="00C647A9">
        <w:rPr>
          <w:rFonts w:ascii="Arial" w:hAnsi="Arial" w:cs="Arial"/>
        </w:rPr>
        <w:t xml:space="preserve">the research VFS includes swallowing </w:t>
      </w:r>
      <w:r w:rsidR="001F7CFE">
        <w:rPr>
          <w:rFonts w:ascii="Arial" w:hAnsi="Arial" w:cs="Arial"/>
        </w:rPr>
        <w:t xml:space="preserve">10 </w:t>
      </w:r>
      <w:r w:rsidR="001F7CFE" w:rsidRPr="00C647A9">
        <w:rPr>
          <w:rFonts w:ascii="Arial" w:hAnsi="Arial" w:cs="Arial"/>
        </w:rPr>
        <w:t>liquid</w:t>
      </w:r>
      <w:r w:rsidR="001F7CFE">
        <w:rPr>
          <w:rFonts w:ascii="Arial" w:hAnsi="Arial" w:cs="Arial"/>
        </w:rPr>
        <w:t xml:space="preserve"> boluses of 5ml water mixed with barium sulphate (E-Z-</w:t>
      </w:r>
      <w:proofErr w:type="spellStart"/>
      <w:r w:rsidR="001F7CFE">
        <w:rPr>
          <w:rFonts w:ascii="Arial" w:hAnsi="Arial" w:cs="Arial"/>
        </w:rPr>
        <w:t>Paque</w:t>
      </w:r>
      <w:proofErr w:type="spellEnd"/>
      <w:r w:rsidR="001F7CFE">
        <w:rPr>
          <w:rFonts w:ascii="Arial" w:hAnsi="Arial" w:cs="Arial"/>
        </w:rPr>
        <w:t xml:space="preserve">, UK) </w:t>
      </w:r>
      <w:r w:rsidRPr="00C647A9">
        <w:rPr>
          <w:rFonts w:ascii="Arial" w:hAnsi="Arial" w:cs="Arial"/>
        </w:rPr>
        <w:t xml:space="preserve">at a concentration of 60% </w:t>
      </w:r>
      <w:r w:rsidR="001F7CFE">
        <w:rPr>
          <w:rFonts w:ascii="Arial" w:hAnsi="Arial" w:cs="Arial"/>
        </w:rPr>
        <w:t xml:space="preserve">w/v, 3 boluses of paste consistency mixed with barium sulphate and 3 swallows of ¼ of a biscuit coated with liquid barium sulphate and two swallows of 50 ml of water mixed with barium sulphate. </w:t>
      </w:r>
    </w:p>
    <w:p w14:paraId="41BD182D" w14:textId="77777777" w:rsidR="00EE2DC0" w:rsidRDefault="001F7CFE" w:rsidP="00A36F89">
      <w:pPr>
        <w:autoSpaceDE w:val="0"/>
        <w:autoSpaceDN w:val="0"/>
        <w:adjustRightInd w:val="0"/>
        <w:spacing w:line="360" w:lineRule="auto"/>
        <w:jc w:val="both"/>
        <w:rPr>
          <w:rFonts w:ascii="Arial" w:hAnsi="Arial" w:cs="Arial"/>
        </w:rPr>
      </w:pPr>
      <w:r>
        <w:rPr>
          <w:rFonts w:ascii="Arial" w:hAnsi="Arial" w:cs="Arial"/>
        </w:rPr>
        <w:t xml:space="preserve">In total, the participants will swallow 18 times before and after the treatments on each of the two days that will participate in the trial. </w:t>
      </w:r>
      <w:r w:rsidR="00EE2DC0" w:rsidRPr="00C647A9">
        <w:rPr>
          <w:rFonts w:ascii="Arial" w:hAnsi="Arial" w:cs="Arial"/>
        </w:rPr>
        <w:t>The procedure will be stopped if a patient shows significant signs of swallow compromise (i.e. severe aspiration of more than 50% of the boluses in 3 consecutive swallows), according to the widely accepted 'safety protocol'. Images are captured digitally for off-line frame-by-frame analysis. Evaluation of swallowing safety is determined with a validated 8-point PA scale</w:t>
      </w:r>
      <w:r w:rsidR="002330E1">
        <w:rPr>
          <w:rFonts w:ascii="Arial" w:hAnsi="Arial" w:cs="Arial"/>
        </w:rPr>
        <w:t xml:space="preserve"> </w:t>
      </w:r>
      <w:r w:rsidR="002330E1">
        <w:rPr>
          <w:rFonts w:ascii="Arial" w:hAnsi="Arial" w:cs="Arial"/>
          <w:b/>
          <w:bCs/>
          <w:noProof/>
        </w:rPr>
        <w:t>(APPENDIX A)</w:t>
      </w:r>
      <w:r w:rsidR="00EE2DC0">
        <w:rPr>
          <w:rFonts w:ascii="Arial" w:hAnsi="Arial" w:cs="Arial"/>
        </w:rPr>
        <w:t xml:space="preserve"> </w:t>
      </w:r>
      <w:r w:rsidR="00A36F89">
        <w:rPr>
          <w:rFonts w:ascii="Arial" w:hAnsi="Arial" w:cs="Arial"/>
          <w:noProof/>
        </w:rPr>
        <w:fldChar w:fldCharType="begin"/>
      </w:r>
      <w:r w:rsidR="00CE5789">
        <w:rPr>
          <w:rFonts w:ascii="Arial" w:hAnsi="Arial" w:cs="Arial"/>
          <w:noProof/>
        </w:rPr>
        <w:instrText xml:space="preserve"> ADDIN EN.CITE &lt;EndNote&gt;&lt;Cite ExcludeYear="1"&gt;&lt;Author&gt;Rosenbek&lt;/Author&gt;&lt;Year&gt;1996&lt;/Year&gt;&lt;RecNum&gt;30150&lt;/RecNum&gt;&lt;DisplayText&gt;[31]&lt;/DisplayText&gt;&lt;record&gt;&lt;rec-number&gt;30150&lt;/rec-number&gt;&lt;foreign-keys&gt;&lt;key app="EN" db-id="99vxwvpvo22d04efvw4vp0x4wrwe5vwttepa"&gt;30150&lt;/key&gt;&lt;/foreign-keys&gt;&lt;ref-type name="Journal Article"&gt;17&lt;/ref-type&gt;&lt;contributors&gt;&lt;authors&gt;&lt;author&gt;Rosenbek, J. C.&lt;/author&gt;&lt;author&gt;Robbins, J. A.&lt;/author&gt;&lt;author&gt;Roecker, E. B.&lt;/author&gt;&lt;author&gt;Coyle, J. L.&lt;/author&gt;&lt;author&gt;Wood, J. L.&lt;/author&gt;&lt;/authors&gt;&lt;/contributors&gt;&lt;auth-address&gt;Department of Neurology, William S. Middleton Memorial Veterans Hospital, University of Wisconsin School of Medicine, Madison, USA.&lt;/auth-address&gt;&lt;titles&gt;&lt;title&gt;A penetration-aspiration scale&lt;/title&gt;&lt;secondary-title&gt;Dysphagia&lt;/secondary-title&gt;&lt;alt-title&gt;Dysphagia&lt;/alt-title&gt;&lt;/titles&gt;&lt;periodical&gt;&lt;full-title&gt;Dysphagia&lt;/full-title&gt;&lt;abbr-1&gt;Dysphagia&lt;/abbr-1&gt;&lt;/periodical&gt;&lt;alt-periodical&gt;&lt;full-title&gt;Dysphagia&lt;/full-title&gt;&lt;abbr-1&gt;Dysphagia&lt;/abbr-1&gt;&lt;/alt-periodical&gt;&lt;pages&gt;93-8&lt;/pages&gt;&lt;volume&gt;11&lt;/volume&gt;&lt;number&gt;2&lt;/number&gt;&lt;keywords&gt;&lt;keyword&gt;Deglutition&lt;/keyword&gt;&lt;keyword&gt;Deglutition Disorders/*diagnosis&lt;/keyword&gt;&lt;keyword&gt;Humans&lt;/keyword&gt;&lt;keyword&gt;Inhalation&lt;/keyword&gt;&lt;/keywords&gt;&lt;dates&gt;&lt;year&gt;1996&lt;/year&gt;&lt;pub-dates&gt;&lt;date&gt;Spring&lt;/date&gt;&lt;/pub-dates&gt;&lt;/dates&gt;&lt;isbn&gt;0179-051X (Print)&amp;#xD;0179-051X (Linking)&lt;/isbn&gt;&lt;accession-num&gt;8721066&lt;/accession-num&gt;&lt;urls&gt;&lt;related-urls&gt;&lt;url&gt;http://www.ncbi.nlm.nih.gov/pubmed/8721066&lt;/url&gt;&lt;/related-urls&gt;&lt;/urls&gt;&lt;/record&gt;&lt;/Cite&gt;&lt;/EndNote&gt;</w:instrText>
      </w:r>
      <w:r w:rsidR="00A36F89">
        <w:rPr>
          <w:rFonts w:ascii="Arial" w:hAnsi="Arial" w:cs="Arial"/>
          <w:noProof/>
        </w:rPr>
        <w:fldChar w:fldCharType="separate"/>
      </w:r>
      <w:r w:rsidR="00CE5789">
        <w:rPr>
          <w:rFonts w:ascii="Arial" w:hAnsi="Arial" w:cs="Arial"/>
          <w:noProof/>
        </w:rPr>
        <w:t>[</w:t>
      </w:r>
      <w:hyperlink w:anchor="_ENREF_31" w:tooltip="Rosenbek, 1996 #30150" w:history="1">
        <w:r w:rsidR="00A21863">
          <w:rPr>
            <w:rFonts w:ascii="Arial" w:hAnsi="Arial" w:cs="Arial"/>
            <w:noProof/>
          </w:rPr>
          <w:t>31</w:t>
        </w:r>
      </w:hyperlink>
      <w:r w:rsidR="00CE5789">
        <w:rPr>
          <w:rFonts w:ascii="Arial" w:hAnsi="Arial" w:cs="Arial"/>
          <w:noProof/>
        </w:rPr>
        <w:t>]</w:t>
      </w:r>
      <w:r w:rsidR="00A36F89">
        <w:rPr>
          <w:rFonts w:ascii="Arial" w:hAnsi="Arial" w:cs="Arial"/>
          <w:noProof/>
        </w:rPr>
        <w:fldChar w:fldCharType="end"/>
      </w:r>
      <w:r w:rsidR="00EE2DC0" w:rsidRPr="00C647A9">
        <w:rPr>
          <w:rFonts w:ascii="Arial" w:hAnsi="Arial" w:cs="Arial"/>
        </w:rPr>
        <w:t>.</w:t>
      </w:r>
    </w:p>
    <w:p w14:paraId="0E555480" w14:textId="77777777" w:rsidR="001448A3" w:rsidRPr="00C11A3D" w:rsidRDefault="001448A3" w:rsidP="00A36F89">
      <w:pPr>
        <w:autoSpaceDE w:val="0"/>
        <w:autoSpaceDN w:val="0"/>
        <w:adjustRightInd w:val="0"/>
        <w:spacing w:line="360" w:lineRule="auto"/>
        <w:jc w:val="both"/>
        <w:rPr>
          <w:rFonts w:ascii="Arial" w:hAnsi="Arial" w:cs="Arial"/>
        </w:rPr>
      </w:pPr>
      <w:r w:rsidRPr="001448A3">
        <w:rPr>
          <w:rFonts w:ascii="Arial" w:hAnsi="Arial" w:cs="Arial"/>
          <w:b/>
          <w:bCs/>
        </w:rPr>
        <w:t xml:space="preserve">Spontaneous Saliva Swallowing Frequency: </w:t>
      </w:r>
      <w:bookmarkStart w:id="18" w:name="OLE_LINK3"/>
      <w:bookmarkStart w:id="19" w:name="OLE_LINK4"/>
      <w:r w:rsidRPr="00C11A3D">
        <w:rPr>
          <w:rFonts w:ascii="Arial" w:hAnsi="Arial" w:cs="Arial"/>
        </w:rPr>
        <w:t xml:space="preserve">We will measure the rate of spontaneous saliva swallowing frequency before and after the treatments. The participants will relax on a </w:t>
      </w:r>
      <w:r w:rsidR="00C11A3D" w:rsidRPr="00C11A3D">
        <w:rPr>
          <w:rFonts w:ascii="Arial" w:hAnsi="Arial" w:cs="Arial"/>
        </w:rPr>
        <w:t xml:space="preserve">chair for 30 minutes </w:t>
      </w:r>
      <w:r w:rsidRPr="00C11A3D">
        <w:rPr>
          <w:rFonts w:ascii="Arial" w:hAnsi="Arial" w:cs="Arial"/>
        </w:rPr>
        <w:t xml:space="preserve">and a pair of electrodes will be attached around the area of the neck muscles. The electrodes (single use </w:t>
      </w:r>
      <w:r w:rsidR="00C11A3D" w:rsidRPr="00C11A3D">
        <w:rPr>
          <w:rFonts w:ascii="Arial" w:hAnsi="Arial" w:cs="Arial"/>
        </w:rPr>
        <w:t>–</w:t>
      </w:r>
      <w:r w:rsidRPr="00C11A3D">
        <w:rPr>
          <w:rFonts w:ascii="Arial" w:hAnsi="Arial" w:cs="Arial"/>
        </w:rPr>
        <w:t xml:space="preserve"> </w:t>
      </w:r>
      <w:proofErr w:type="spellStart"/>
      <w:r w:rsidRPr="00C11A3D">
        <w:rPr>
          <w:rFonts w:ascii="Arial" w:hAnsi="Arial" w:cs="Arial"/>
        </w:rPr>
        <w:t>A</w:t>
      </w:r>
      <w:r w:rsidR="00C11A3D" w:rsidRPr="00C11A3D">
        <w:rPr>
          <w:rFonts w:ascii="Arial" w:hAnsi="Arial" w:cs="Arial"/>
        </w:rPr>
        <w:t>mbu</w:t>
      </w:r>
      <w:proofErr w:type="spellEnd"/>
      <w:r w:rsidR="00C11A3D" w:rsidRPr="00C11A3D">
        <w:rPr>
          <w:rFonts w:ascii="Arial" w:hAnsi="Arial" w:cs="Arial"/>
        </w:rPr>
        <w:t xml:space="preserve"> </w:t>
      </w:r>
      <w:proofErr w:type="spellStart"/>
      <w:r w:rsidR="00C11A3D" w:rsidRPr="00C11A3D">
        <w:rPr>
          <w:rFonts w:ascii="Arial" w:hAnsi="Arial" w:cs="Arial"/>
        </w:rPr>
        <w:t>Neuroline</w:t>
      </w:r>
      <w:proofErr w:type="spellEnd"/>
      <w:r w:rsidR="00C11A3D" w:rsidRPr="00C11A3D">
        <w:rPr>
          <w:rFonts w:ascii="Arial" w:hAnsi="Arial" w:cs="Arial"/>
        </w:rPr>
        <w:t xml:space="preserve"> 715, </w:t>
      </w:r>
      <w:proofErr w:type="spellStart"/>
      <w:r w:rsidR="00C11A3D" w:rsidRPr="00C11A3D">
        <w:rPr>
          <w:rFonts w:ascii="Arial" w:hAnsi="Arial" w:cs="Arial"/>
        </w:rPr>
        <w:t>Ambu</w:t>
      </w:r>
      <w:proofErr w:type="spellEnd"/>
      <w:r w:rsidR="00C11A3D" w:rsidRPr="00C11A3D">
        <w:rPr>
          <w:rFonts w:ascii="Arial" w:hAnsi="Arial" w:cs="Arial"/>
        </w:rPr>
        <w:t xml:space="preserve">, Denmark) will stay for 30 minutes in place and will be discarded thereafter. The spontaneous saliva swallowing frequency will be performed at baseline and after the treatments on both days. </w:t>
      </w:r>
      <w:bookmarkEnd w:id="18"/>
      <w:bookmarkEnd w:id="19"/>
    </w:p>
    <w:p w14:paraId="7A975BB5" w14:textId="77777777" w:rsidR="00A21863" w:rsidRPr="002C33F1" w:rsidRDefault="00A21863" w:rsidP="00A36F89">
      <w:pPr>
        <w:spacing w:line="360" w:lineRule="auto"/>
        <w:jc w:val="both"/>
        <w:rPr>
          <w:rStyle w:val="Strong"/>
        </w:rPr>
      </w:pPr>
    </w:p>
    <w:p w14:paraId="1BA62B36" w14:textId="77777777" w:rsidR="00A21863" w:rsidRPr="009B64BB" w:rsidRDefault="00AD17B8" w:rsidP="002C33F1">
      <w:pPr>
        <w:pStyle w:val="Heading1"/>
        <w:numPr>
          <w:ilvl w:val="0"/>
          <w:numId w:val="7"/>
        </w:numPr>
        <w:rPr>
          <w:rStyle w:val="Strong"/>
          <w:b/>
        </w:rPr>
      </w:pPr>
      <w:bookmarkStart w:id="20" w:name="_Toc457300099"/>
      <w:r w:rsidRPr="009B64BB">
        <w:rPr>
          <w:rStyle w:val="Strong"/>
          <w:b/>
        </w:rPr>
        <w:t xml:space="preserve">Trial Coordination &amp; </w:t>
      </w:r>
      <w:r w:rsidR="00EE2DC0" w:rsidRPr="009B64BB">
        <w:rPr>
          <w:rStyle w:val="Strong"/>
          <w:b/>
        </w:rPr>
        <w:t>Reporting of adverse events</w:t>
      </w:r>
      <w:bookmarkEnd w:id="20"/>
      <w:r w:rsidRPr="009B64BB">
        <w:rPr>
          <w:rStyle w:val="Strong"/>
          <w:b/>
        </w:rPr>
        <w:t xml:space="preserve"> </w:t>
      </w:r>
    </w:p>
    <w:p w14:paraId="50D48537" w14:textId="77777777" w:rsidR="00AD17B8" w:rsidRDefault="00AD17B8" w:rsidP="00A21863">
      <w:pPr>
        <w:spacing w:line="360" w:lineRule="auto"/>
        <w:jc w:val="both"/>
        <w:rPr>
          <w:rFonts w:ascii="Arial" w:hAnsi="Arial" w:cs="Arial"/>
        </w:rPr>
      </w:pPr>
      <w:r>
        <w:rPr>
          <w:rFonts w:ascii="Arial" w:hAnsi="Arial" w:cs="Arial"/>
        </w:rPr>
        <w:t xml:space="preserve">From the initiation of the trial, a Data Monitoring Committee (DMC) and a Trial Steering Group (TSG) will be formed in order to, according to </w:t>
      </w:r>
      <w:hyperlink r:id="rId11" w:tgtFrame="_blank" w:history="1">
        <w:r>
          <w:rPr>
            <w:rStyle w:val="Hyperlink"/>
            <w:rFonts w:ascii="Arial" w:hAnsi="Arial" w:cs="Arial"/>
            <w:bdr w:val="none" w:sz="0" w:space="0" w:color="auto" w:frame="1"/>
            <w:shd w:val="clear" w:color="auto" w:fill="FFFFFF"/>
          </w:rPr>
          <w:t>MRC Guidelines for GCP for Clinical Trials 1998</w:t>
        </w:r>
      </w:hyperlink>
      <w:r>
        <w:rPr>
          <w:rFonts w:ascii="Arial" w:hAnsi="Arial" w:cs="Arial"/>
        </w:rPr>
        <w:t>:</w:t>
      </w:r>
    </w:p>
    <w:p w14:paraId="04077D94" w14:textId="77777777" w:rsidR="00AD17B8" w:rsidRPr="009B64BB" w:rsidRDefault="00AD17B8" w:rsidP="009B64BB">
      <w:pPr>
        <w:autoSpaceDE w:val="0"/>
        <w:autoSpaceDN w:val="0"/>
        <w:adjustRightInd w:val="0"/>
        <w:spacing w:line="360" w:lineRule="auto"/>
        <w:jc w:val="both"/>
        <w:rPr>
          <w:rFonts w:ascii="Arial" w:hAnsi="Arial" w:cs="Arial"/>
        </w:rPr>
      </w:pPr>
      <w:r w:rsidRPr="009B64BB">
        <w:rPr>
          <w:rFonts w:ascii="Arial" w:hAnsi="Arial" w:cs="Arial"/>
        </w:rPr>
        <w:t>DMC: assess at intervals, the progress of a clinical trial, the safety data, and the critical efficacy endpoints, and to recommend to the sponsor whether to continue, modify, or stop a trial.</w:t>
      </w:r>
      <w:r w:rsidR="009B64BB" w:rsidRPr="009B64BB">
        <w:rPr>
          <w:rFonts w:ascii="Arial" w:hAnsi="Arial" w:cs="Arial"/>
        </w:rPr>
        <w:t xml:space="preserve"> The DMC will </w:t>
      </w:r>
      <w:r w:rsidR="009B64BB">
        <w:rPr>
          <w:rFonts w:ascii="Arial" w:hAnsi="Arial" w:cs="Arial"/>
        </w:rPr>
        <w:t xml:space="preserve">meet before the trial, then at 6 months, 18 months and when the study is completed. </w:t>
      </w:r>
    </w:p>
    <w:p w14:paraId="2E694E24" w14:textId="77777777" w:rsidR="00AD17B8" w:rsidRPr="00AD17B8" w:rsidRDefault="00AD17B8" w:rsidP="009B64BB">
      <w:pPr>
        <w:autoSpaceDE w:val="0"/>
        <w:autoSpaceDN w:val="0"/>
        <w:adjustRightInd w:val="0"/>
        <w:spacing w:line="360" w:lineRule="auto"/>
        <w:jc w:val="both"/>
        <w:rPr>
          <w:rFonts w:ascii="Arial" w:hAnsi="Arial" w:cs="Arial"/>
        </w:rPr>
      </w:pPr>
      <w:r w:rsidRPr="009B64BB">
        <w:rPr>
          <w:rFonts w:ascii="Arial" w:hAnsi="Arial" w:cs="Arial"/>
        </w:rPr>
        <w:t xml:space="preserve">TSG:  monitor the trial progress and to conduct and to advise on scientific credibility. The TSC will consider and act, as appropriate, upon the recommendations of the DMC. The members will be independent of the investigators, their employing organisations, funders and sponsors and patient and public involvement is also guaranteed. An invitation will be </w:t>
      </w:r>
      <w:proofErr w:type="gramStart"/>
      <w:r w:rsidRPr="009B64BB">
        <w:rPr>
          <w:rFonts w:ascii="Arial" w:hAnsi="Arial" w:cs="Arial"/>
        </w:rPr>
        <w:t>send</w:t>
      </w:r>
      <w:proofErr w:type="gramEnd"/>
      <w:r w:rsidRPr="009B64BB">
        <w:rPr>
          <w:rFonts w:ascii="Arial" w:hAnsi="Arial" w:cs="Arial"/>
        </w:rPr>
        <w:t xml:space="preserve"> to appropriate people at the commencement of the trial.</w:t>
      </w:r>
      <w:r>
        <w:rPr>
          <w:rFonts w:ascii="Arial" w:hAnsi="Arial" w:cs="Arial"/>
        </w:rPr>
        <w:t xml:space="preserve"> </w:t>
      </w:r>
      <w:r w:rsidR="009B64BB">
        <w:rPr>
          <w:rFonts w:ascii="Arial" w:hAnsi="Arial" w:cs="Arial"/>
        </w:rPr>
        <w:t xml:space="preserve">The TSC will meet before trial commences, at 6 months, 12 months, 18 months and at the end of the trial. </w:t>
      </w:r>
    </w:p>
    <w:p w14:paraId="18E77779" w14:textId="77777777" w:rsidR="00EE2DC0" w:rsidRPr="00AD17B8" w:rsidRDefault="00EE2DC0" w:rsidP="00AD17B8">
      <w:pPr>
        <w:spacing w:line="360" w:lineRule="auto"/>
        <w:ind w:left="360"/>
        <w:jc w:val="both"/>
        <w:rPr>
          <w:rFonts w:ascii="Arial" w:hAnsi="Arial" w:cs="Arial"/>
        </w:rPr>
      </w:pPr>
      <w:r w:rsidRPr="00AD17B8">
        <w:rPr>
          <w:rFonts w:ascii="Arial" w:hAnsi="Arial" w:cs="Arial"/>
        </w:rPr>
        <w:t xml:space="preserve">A suspected adverse event such as clinical deterioration of a patient following videofluoroscopy as a possible association after aspirating barium into the lungs will firstly </w:t>
      </w:r>
      <w:r w:rsidRPr="00AD17B8">
        <w:rPr>
          <w:rFonts w:ascii="Arial" w:hAnsi="Arial" w:cs="Arial"/>
        </w:rPr>
        <w:lastRenderedPageBreak/>
        <w:t>be reported to the Chief Investigator and the relevant Principal Investigator of the site where patient was recruited from. However, it is unlikely that participation to the study will result in any deterioration of the disease course. The sponsor of the study, the University of Manchester will also be notified in writing. If an event is regarded as a serious adverse event (SAE), the standard SAE reporting form issued by the National Patient Safety Agency will be completed and sent to the relevant research ethics committee that provided the favourable ethical approval.</w:t>
      </w:r>
      <w:r w:rsidR="00AD17B8" w:rsidRPr="00AD17B8">
        <w:rPr>
          <w:rFonts w:ascii="Arial" w:hAnsi="Arial" w:cs="Arial"/>
        </w:rPr>
        <w:t xml:space="preserve"> </w:t>
      </w:r>
    </w:p>
    <w:p w14:paraId="02DF1FDF" w14:textId="77777777" w:rsidR="001448A3" w:rsidRPr="002470E3" w:rsidRDefault="001448A3" w:rsidP="002470E3">
      <w:pPr>
        <w:pStyle w:val="Heading1"/>
        <w:numPr>
          <w:ilvl w:val="0"/>
          <w:numId w:val="7"/>
        </w:numPr>
        <w:rPr>
          <w:rStyle w:val="Strong"/>
          <w:sz w:val="28"/>
        </w:rPr>
      </w:pPr>
      <w:bookmarkStart w:id="21" w:name="_Toc457300100"/>
      <w:r w:rsidRPr="002470E3">
        <w:rPr>
          <w:rStyle w:val="Strong"/>
          <w:sz w:val="28"/>
        </w:rPr>
        <w:lastRenderedPageBreak/>
        <w:t>Summary of the study</w:t>
      </w:r>
      <w:bookmarkEnd w:id="21"/>
      <w:r w:rsidRPr="002470E3">
        <w:rPr>
          <w:rStyle w:val="Strong"/>
          <w:sz w:val="28"/>
        </w:rPr>
        <w:t xml:space="preserve"> </w:t>
      </w:r>
    </w:p>
    <w:p w14:paraId="44D6695B" w14:textId="77777777" w:rsidR="00EE2DC0" w:rsidRDefault="00EE2DC0" w:rsidP="00A36F89">
      <w:pPr>
        <w:jc w:val="center"/>
        <w:rPr>
          <w:rFonts w:ascii="Arial" w:hAnsi="Arial" w:cs="Arial"/>
        </w:rPr>
      </w:pPr>
      <w:r>
        <w:rPr>
          <w:noProof/>
          <w:lang w:eastAsia="en-GB"/>
        </w:rPr>
        <mc:AlternateContent>
          <mc:Choice Requires="wps">
            <w:drawing>
              <wp:anchor distT="0" distB="0" distL="114300" distR="114300" simplePos="0" relativeHeight="251661312" behindDoc="0" locked="0" layoutInCell="1" allowOverlap="1" wp14:anchorId="7025E6F6" wp14:editId="791A6173">
                <wp:simplePos x="0" y="0"/>
                <wp:positionH relativeFrom="column">
                  <wp:posOffset>2009775</wp:posOffset>
                </wp:positionH>
                <wp:positionV relativeFrom="paragraph">
                  <wp:posOffset>6249035</wp:posOffset>
                </wp:positionV>
                <wp:extent cx="635" cy="220980"/>
                <wp:effectExtent l="76200" t="0" r="75565" b="64770"/>
                <wp:wrapNone/>
                <wp:docPr id="4" name="Line 228"/>
                <wp:cNvGraphicFramePr/>
                <a:graphic xmlns:a="http://schemas.openxmlformats.org/drawingml/2006/main">
                  <a:graphicData uri="http://schemas.microsoft.com/office/word/2010/wordprocessingShape">
                    <wps:wsp>
                      <wps:cNvCnPr/>
                      <wps:spPr bwMode="auto">
                        <a:xfrm>
                          <a:off x="0" y="0"/>
                          <a:ext cx="635"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AACDC1B" id="Line 22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8.25pt,492.05pt" to="158.3pt,5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">
                <v:stroke endarrow="block"/>
              </v:line>
            </w:pict>
          </mc:Fallback>
        </mc:AlternateContent>
      </w:r>
      <w:r w:rsidRPr="00C647A9">
        <w:rPr>
          <w:rFonts w:ascii="Arial" w:hAnsi="Arial" w:cs="Arial"/>
          <w:noProof/>
          <w:lang w:eastAsia="en-GB"/>
        </w:rPr>
        <mc:AlternateContent>
          <mc:Choice Requires="wpc">
            <w:drawing>
              <wp:inline distT="0" distB="0" distL="0" distR="0" wp14:anchorId="0419832D" wp14:editId="61C9F557">
                <wp:extent cx="5700584" cy="8253047"/>
                <wp:effectExtent l="0" t="0" r="14605" b="15240"/>
                <wp:docPr id="213" name="Canvas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FFFFFF"/>
                          </a:solidFill>
                          <a:prstDash val="solid"/>
                          <a:miter lim="800000"/>
                          <a:headEnd type="none" w="med" len="med"/>
                          <a:tailEnd type="none" w="med" len="med"/>
                        </a:ln>
                      </wpc:whole>
                      <wps:wsp>
                        <wps:cNvPr id="17" name="Line 216"/>
                        <wps:cNvCnPr/>
                        <wps:spPr bwMode="auto">
                          <a:xfrm>
                            <a:off x="1972538" y="2561727"/>
                            <a:ext cx="635" cy="2219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17"/>
                        <wps:cNvSpPr txBox="1">
                          <a:spLocks noChangeArrowheads="1"/>
                        </wps:cNvSpPr>
                        <wps:spPr bwMode="auto">
                          <a:xfrm>
                            <a:off x="5080" y="0"/>
                            <a:ext cx="3881120" cy="332335"/>
                          </a:xfrm>
                          <a:prstGeom prst="rect">
                            <a:avLst/>
                          </a:prstGeom>
                          <a:solidFill>
                            <a:srgbClr val="C0C0C0"/>
                          </a:solidFill>
                          <a:ln w="9525">
                            <a:solidFill>
                              <a:srgbClr val="000000"/>
                            </a:solidFill>
                            <a:miter lim="800000"/>
                            <a:headEnd/>
                            <a:tailEnd/>
                          </a:ln>
                        </wps:spPr>
                        <wps:txbx>
                          <w:txbxContent>
                            <w:p w14:paraId="39FC514D" w14:textId="77777777" w:rsidR="00D775E0" w:rsidRPr="00814010" w:rsidRDefault="00D775E0" w:rsidP="00A36F89">
                              <w:pPr>
                                <w:jc w:val="center"/>
                                <w:rPr>
                                  <w:rFonts w:ascii="Arial" w:hAnsi="Arial" w:cs="Arial"/>
                                  <w:sz w:val="24"/>
                                  <w:szCs w:val="24"/>
                                </w:rPr>
                              </w:pPr>
                              <w:r w:rsidRPr="00814010">
                                <w:rPr>
                                  <w:rFonts w:ascii="Arial" w:hAnsi="Arial" w:cs="Arial"/>
                                  <w:sz w:val="24"/>
                                  <w:szCs w:val="24"/>
                                </w:rPr>
                                <w:t>Consent Form</w:t>
                              </w:r>
                            </w:p>
                            <w:p w14:paraId="1FC7B6BD" w14:textId="77777777" w:rsidR="00D775E0" w:rsidRPr="00814010" w:rsidRDefault="00D775E0" w:rsidP="00A36F89">
                              <w:pPr>
                                <w:rPr>
                                  <w:rFonts w:ascii="Arial" w:hAnsi="Arial" w:cs="Arial"/>
                                  <w:sz w:val="24"/>
                                  <w:szCs w:val="24"/>
                                </w:rPr>
                              </w:pPr>
                            </w:p>
                          </w:txbxContent>
                        </wps:txbx>
                        <wps:bodyPr rot="0" vert="horz" wrap="square" lIns="90779" tIns="45389" rIns="90779" bIns="45389" anchor="t" anchorCtr="0" upright="1">
                          <a:noAutofit/>
                        </wps:bodyPr>
                      </wps:wsp>
                      <wps:wsp>
                        <wps:cNvPr id="20" name="Line 219"/>
                        <wps:cNvCnPr/>
                        <wps:spPr bwMode="auto">
                          <a:xfrm>
                            <a:off x="1978868" y="332338"/>
                            <a:ext cx="635" cy="221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221"/>
                        <wps:cNvSpPr txBox="1">
                          <a:spLocks noChangeArrowheads="1"/>
                        </wps:cNvSpPr>
                        <wps:spPr bwMode="auto">
                          <a:xfrm>
                            <a:off x="22203" y="2058161"/>
                            <a:ext cx="3881120" cy="465675"/>
                          </a:xfrm>
                          <a:prstGeom prst="rect">
                            <a:avLst/>
                          </a:prstGeom>
                          <a:solidFill>
                            <a:srgbClr val="FFFFFF"/>
                          </a:solidFill>
                          <a:ln w="9525">
                            <a:solidFill>
                              <a:srgbClr val="000000"/>
                            </a:solidFill>
                            <a:miter lim="800000"/>
                            <a:headEnd/>
                            <a:tailEnd/>
                          </a:ln>
                        </wps:spPr>
                        <wps:txbx>
                          <w:txbxContent>
                            <w:p w14:paraId="42591E3C" w14:textId="77777777" w:rsidR="00D775E0" w:rsidRPr="00D02C23" w:rsidRDefault="00D775E0" w:rsidP="00A36F89">
                              <w:pPr>
                                <w:jc w:val="center"/>
                                <w:rPr>
                                  <w:rFonts w:ascii="Arial" w:hAnsi="Arial" w:cs="Arial"/>
                                  <w:sz w:val="24"/>
                                  <w:szCs w:val="24"/>
                                </w:rPr>
                              </w:pPr>
                              <w:r>
                                <w:rPr>
                                  <w:sz w:val="24"/>
                                  <w:szCs w:val="24"/>
                                </w:rPr>
                                <w:t xml:space="preserve"> </w:t>
                              </w:r>
                              <w:r w:rsidRPr="00D02C23">
                                <w:rPr>
                                  <w:rFonts w:ascii="Arial" w:hAnsi="Arial" w:cs="Arial"/>
                                  <w:sz w:val="24"/>
                                  <w:szCs w:val="24"/>
                                </w:rPr>
                                <w:t xml:space="preserve">Baseline TMS mapping of </w:t>
                              </w:r>
                              <w:r>
                                <w:rPr>
                                  <w:rFonts w:ascii="Arial" w:hAnsi="Arial" w:cs="Arial"/>
                                  <w:sz w:val="24"/>
                                  <w:szCs w:val="24"/>
                                </w:rPr>
                                <w:t xml:space="preserve">the </w:t>
                              </w:r>
                              <w:r w:rsidRPr="00D02C23">
                                <w:rPr>
                                  <w:rFonts w:ascii="Arial" w:hAnsi="Arial" w:cs="Arial"/>
                                  <w:sz w:val="24"/>
                                  <w:szCs w:val="24"/>
                                </w:rPr>
                                <w:t>swallowing motor cortex</w:t>
                              </w:r>
                            </w:p>
                            <w:p w14:paraId="6FE9C919" w14:textId="77777777" w:rsidR="00D775E0" w:rsidRPr="00814010" w:rsidRDefault="00D775E0" w:rsidP="00A36F89">
                              <w:pPr>
                                <w:jc w:val="center"/>
                                <w:rPr>
                                  <w:rFonts w:ascii="Arial" w:hAnsi="Arial" w:cs="Arial"/>
                                  <w:sz w:val="24"/>
                                  <w:szCs w:val="24"/>
                                </w:rPr>
                              </w:pPr>
                            </w:p>
                          </w:txbxContent>
                        </wps:txbx>
                        <wps:bodyPr rot="0" vert="horz" wrap="square" lIns="90779" tIns="45389" rIns="90779" bIns="45389" anchor="t" anchorCtr="0" upright="1">
                          <a:noAutofit/>
                        </wps:bodyPr>
                      </wps:wsp>
                      <wps:wsp>
                        <wps:cNvPr id="29" name="Line 228"/>
                        <wps:cNvCnPr/>
                        <wps:spPr bwMode="auto">
                          <a:xfrm>
                            <a:off x="1973174" y="6703794"/>
                            <a:ext cx="635" cy="221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Text Box 235"/>
                        <wps:cNvSpPr txBox="1">
                          <a:spLocks noChangeArrowheads="1"/>
                        </wps:cNvSpPr>
                        <wps:spPr bwMode="auto">
                          <a:xfrm>
                            <a:off x="4947" y="592706"/>
                            <a:ext cx="3898246" cy="693224"/>
                          </a:xfrm>
                          <a:prstGeom prst="rect">
                            <a:avLst/>
                          </a:prstGeom>
                          <a:solidFill>
                            <a:srgbClr val="FFFFFF"/>
                          </a:solidFill>
                          <a:ln w="9525">
                            <a:solidFill>
                              <a:srgbClr val="000000"/>
                            </a:solidFill>
                            <a:miter lim="800000"/>
                            <a:headEnd/>
                            <a:tailEnd/>
                          </a:ln>
                        </wps:spPr>
                        <wps:txbx>
                          <w:txbxContent>
                            <w:p w14:paraId="590E1233" w14:textId="77777777" w:rsidR="00D775E0" w:rsidRPr="00814010" w:rsidRDefault="00D775E0" w:rsidP="00A36F89">
                              <w:pPr>
                                <w:jc w:val="center"/>
                                <w:rPr>
                                  <w:rFonts w:ascii="Arial" w:hAnsi="Arial" w:cs="Arial"/>
                                  <w:sz w:val="24"/>
                                  <w:szCs w:val="24"/>
                                </w:rPr>
                              </w:pPr>
                              <w:r>
                                <w:rPr>
                                  <w:rFonts w:ascii="Arial" w:hAnsi="Arial" w:cs="Arial"/>
                                  <w:sz w:val="24"/>
                                  <w:szCs w:val="24"/>
                                </w:rPr>
                                <w:t xml:space="preserve">Baseline measurements including (MDS-UPDRS, Non-motor symptoms Questionnaire, SDQ, HADS, Swal-QoL, Spontaneous Saliva swallowing Frequency) </w:t>
                              </w:r>
                            </w:p>
                          </w:txbxContent>
                        </wps:txbx>
                        <wps:bodyPr rot="0" vert="horz" wrap="square" lIns="90779" tIns="45389" rIns="90779" bIns="45389" anchor="t" anchorCtr="0" upright="1">
                          <a:noAutofit/>
                        </wps:bodyPr>
                      </wps:wsp>
                      <wps:wsp>
                        <wps:cNvPr id="677" name="Line 236"/>
                        <wps:cNvCnPr/>
                        <wps:spPr bwMode="auto">
                          <a:xfrm>
                            <a:off x="1977424" y="1302566"/>
                            <a:ext cx="635" cy="221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Line 238"/>
                        <wps:cNvCnPr/>
                        <wps:spPr bwMode="auto">
                          <a:xfrm flipH="1">
                            <a:off x="1971903" y="1849182"/>
                            <a:ext cx="635" cy="2219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 name="Text Box 240"/>
                        <wps:cNvSpPr txBox="1">
                          <a:spLocks noChangeArrowheads="1"/>
                        </wps:cNvSpPr>
                        <wps:spPr bwMode="auto">
                          <a:xfrm>
                            <a:off x="22204" y="1523910"/>
                            <a:ext cx="3863863" cy="299456"/>
                          </a:xfrm>
                          <a:prstGeom prst="rect">
                            <a:avLst/>
                          </a:prstGeom>
                          <a:solidFill>
                            <a:srgbClr val="FFFFFF"/>
                          </a:solidFill>
                          <a:ln w="9525">
                            <a:solidFill>
                              <a:srgbClr val="000000"/>
                            </a:solidFill>
                            <a:miter lim="800000"/>
                            <a:headEnd/>
                            <a:tailEnd/>
                          </a:ln>
                        </wps:spPr>
                        <wps:txbx>
                          <w:txbxContent>
                            <w:p w14:paraId="3BBEB6FE" w14:textId="77777777" w:rsidR="00D775E0" w:rsidRPr="00814010" w:rsidRDefault="00D775E0" w:rsidP="00A36F89">
                              <w:pPr>
                                <w:jc w:val="center"/>
                                <w:rPr>
                                  <w:rFonts w:ascii="Arial" w:hAnsi="Arial" w:cs="Arial"/>
                                  <w:sz w:val="24"/>
                                  <w:szCs w:val="24"/>
                                </w:rPr>
                              </w:pPr>
                              <w:r>
                                <w:rPr>
                                  <w:rFonts w:ascii="Arial" w:hAnsi="Arial" w:cs="Arial"/>
                                  <w:sz w:val="24"/>
                                  <w:szCs w:val="24"/>
                                </w:rPr>
                                <w:t>Baseline videofluoroscopy</w:t>
                              </w:r>
                            </w:p>
                          </w:txbxContent>
                        </wps:txbx>
                        <wps:bodyPr rot="0" vert="horz" wrap="square" lIns="90779" tIns="45389" rIns="90779" bIns="45389" anchor="t" anchorCtr="0" upright="1">
                          <a:noAutofit/>
                        </wps:bodyPr>
                      </wps:wsp>
                      <wps:wsp>
                        <wps:cNvPr id="683" name="Text Box 242"/>
                        <wps:cNvSpPr txBox="1">
                          <a:spLocks noChangeArrowheads="1"/>
                        </wps:cNvSpPr>
                        <wps:spPr bwMode="auto">
                          <a:xfrm>
                            <a:off x="4953" y="5948202"/>
                            <a:ext cx="3954261" cy="296096"/>
                          </a:xfrm>
                          <a:prstGeom prst="rect">
                            <a:avLst/>
                          </a:prstGeom>
                          <a:solidFill>
                            <a:srgbClr val="FFFFFF"/>
                          </a:solidFill>
                          <a:ln w="9525">
                            <a:solidFill>
                              <a:srgbClr val="000000"/>
                            </a:solidFill>
                            <a:miter lim="800000"/>
                            <a:headEnd/>
                            <a:tailEnd/>
                          </a:ln>
                        </wps:spPr>
                        <wps:txbx>
                          <w:txbxContent>
                            <w:p w14:paraId="06BDFC5F" w14:textId="77777777" w:rsidR="00D775E0" w:rsidRPr="00814010" w:rsidRDefault="00D775E0" w:rsidP="00A36F89">
                              <w:pPr>
                                <w:jc w:val="center"/>
                                <w:rPr>
                                  <w:rFonts w:ascii="Arial" w:hAnsi="Arial" w:cs="Arial"/>
                                  <w:sz w:val="24"/>
                                  <w:szCs w:val="24"/>
                                </w:rPr>
                              </w:pPr>
                              <w:r>
                                <w:rPr>
                                  <w:rFonts w:ascii="Arial" w:hAnsi="Arial" w:cs="Arial"/>
                                  <w:sz w:val="24"/>
                                  <w:szCs w:val="24"/>
                                </w:rPr>
                                <w:t>Repeat videofluoroscopy</w:t>
                              </w:r>
                            </w:p>
                            <w:p w14:paraId="41877C4A" w14:textId="77777777" w:rsidR="00D775E0" w:rsidRPr="00814010" w:rsidRDefault="00D775E0" w:rsidP="00A36F89">
                              <w:pPr>
                                <w:rPr>
                                  <w:rFonts w:ascii="Arial" w:hAnsi="Arial" w:cs="Arial"/>
                                  <w:sz w:val="24"/>
                                  <w:szCs w:val="24"/>
                                </w:rPr>
                              </w:pPr>
                            </w:p>
                          </w:txbxContent>
                        </wps:txbx>
                        <wps:bodyPr rot="0" vert="horz" wrap="square" lIns="90779" tIns="45389" rIns="90779" bIns="45389" anchor="t" anchorCtr="0" upright="1">
                          <a:noAutofit/>
                        </wps:bodyPr>
                      </wps:wsp>
                      <wps:wsp>
                        <wps:cNvPr id="684" name="Text Box 243"/>
                        <wps:cNvSpPr txBox="1">
                          <a:spLocks noChangeArrowheads="1"/>
                        </wps:cNvSpPr>
                        <wps:spPr bwMode="auto">
                          <a:xfrm>
                            <a:off x="8238" y="2783355"/>
                            <a:ext cx="3894955" cy="332335"/>
                          </a:xfrm>
                          <a:prstGeom prst="rect">
                            <a:avLst/>
                          </a:prstGeom>
                          <a:solidFill>
                            <a:srgbClr val="FFFFFF"/>
                          </a:solidFill>
                          <a:ln w="9525">
                            <a:solidFill>
                              <a:srgbClr val="000000"/>
                            </a:solidFill>
                            <a:miter lim="800000"/>
                            <a:headEnd/>
                            <a:tailEnd/>
                          </a:ln>
                        </wps:spPr>
                        <wps:txbx>
                          <w:txbxContent>
                            <w:p w14:paraId="7B9B5714" w14:textId="77777777" w:rsidR="00D775E0" w:rsidRPr="00814010" w:rsidRDefault="00D775E0" w:rsidP="00A36F89">
                              <w:pPr>
                                <w:jc w:val="center"/>
                                <w:rPr>
                                  <w:rFonts w:ascii="Arial" w:hAnsi="Arial" w:cs="Arial"/>
                                  <w:sz w:val="24"/>
                                  <w:szCs w:val="24"/>
                                </w:rPr>
                              </w:pPr>
                              <w:r>
                                <w:rPr>
                                  <w:rFonts w:ascii="Arial" w:hAnsi="Arial" w:cs="Arial"/>
                                  <w:sz w:val="24"/>
                                  <w:szCs w:val="24"/>
                                </w:rPr>
                                <w:t>Randomisation into one of the following:</w:t>
                              </w:r>
                            </w:p>
                          </w:txbxContent>
                        </wps:txbx>
                        <wps:bodyPr rot="0" vert="horz" wrap="square" lIns="90779" tIns="45389" rIns="90779" bIns="45389" anchor="t" anchorCtr="0" upright="1">
                          <a:noAutofit/>
                        </wps:bodyPr>
                      </wps:wsp>
                      <wps:wsp>
                        <wps:cNvPr id="685" name="Text Box 244"/>
                        <wps:cNvSpPr txBox="1">
                          <a:spLocks noChangeArrowheads="1"/>
                        </wps:cNvSpPr>
                        <wps:spPr bwMode="auto">
                          <a:xfrm>
                            <a:off x="36411" y="5428414"/>
                            <a:ext cx="3922935" cy="337691"/>
                          </a:xfrm>
                          <a:prstGeom prst="rect">
                            <a:avLst/>
                          </a:prstGeom>
                          <a:solidFill>
                            <a:srgbClr val="FFFFFF"/>
                          </a:solidFill>
                          <a:ln w="9525">
                            <a:solidFill>
                              <a:srgbClr val="000000"/>
                            </a:solidFill>
                            <a:miter lim="800000"/>
                            <a:headEnd/>
                            <a:tailEnd/>
                          </a:ln>
                        </wps:spPr>
                        <wps:txbx>
                          <w:txbxContent>
                            <w:p w14:paraId="7376B0B9" w14:textId="77777777" w:rsidR="00D775E0" w:rsidRPr="00D02C23" w:rsidRDefault="00D775E0" w:rsidP="00A36F89">
                              <w:pPr>
                                <w:jc w:val="center"/>
                                <w:rPr>
                                  <w:rFonts w:ascii="Arial" w:hAnsi="Arial" w:cs="Arial"/>
                                  <w:sz w:val="24"/>
                                  <w:szCs w:val="24"/>
                                </w:rPr>
                              </w:pPr>
                              <w:r>
                                <w:rPr>
                                  <w:rFonts w:ascii="Arial" w:hAnsi="Arial" w:cs="Arial"/>
                                  <w:sz w:val="24"/>
                                  <w:szCs w:val="24"/>
                                </w:rPr>
                                <w:t>R</w:t>
                              </w:r>
                              <w:r w:rsidRPr="00D02C23">
                                <w:rPr>
                                  <w:rFonts w:ascii="Arial" w:hAnsi="Arial" w:cs="Arial"/>
                                  <w:sz w:val="24"/>
                                  <w:szCs w:val="24"/>
                                </w:rPr>
                                <w:t xml:space="preserve">epeat TMS mapping of </w:t>
                              </w:r>
                              <w:r>
                                <w:rPr>
                                  <w:rFonts w:ascii="Arial" w:hAnsi="Arial" w:cs="Arial"/>
                                  <w:sz w:val="24"/>
                                  <w:szCs w:val="24"/>
                                </w:rPr>
                                <w:t xml:space="preserve">the </w:t>
                              </w:r>
                              <w:r w:rsidRPr="00D02C23">
                                <w:rPr>
                                  <w:rFonts w:ascii="Arial" w:hAnsi="Arial" w:cs="Arial"/>
                                  <w:sz w:val="24"/>
                                  <w:szCs w:val="24"/>
                                </w:rPr>
                                <w:t>swallowing motor cortex</w:t>
                              </w:r>
                            </w:p>
                            <w:p w14:paraId="2B6695DB" w14:textId="77777777" w:rsidR="00D775E0" w:rsidRPr="00D02C23" w:rsidRDefault="00D775E0" w:rsidP="00A36F89">
                              <w:pPr>
                                <w:jc w:val="center"/>
                                <w:rPr>
                                  <w:rFonts w:ascii="Arial" w:hAnsi="Arial" w:cs="Arial"/>
                                  <w:sz w:val="24"/>
                                  <w:szCs w:val="24"/>
                                </w:rPr>
                              </w:pPr>
                            </w:p>
                          </w:txbxContent>
                        </wps:txbx>
                        <wps:bodyPr rot="0" vert="horz" wrap="square" lIns="90779" tIns="45389" rIns="90779" bIns="45389" anchor="t" anchorCtr="0" upright="1">
                          <a:noAutofit/>
                        </wps:bodyPr>
                      </wps:wsp>
                      <wps:wsp>
                        <wps:cNvPr id="687" name="Line 246"/>
                        <wps:cNvCnPr/>
                        <wps:spPr bwMode="auto">
                          <a:xfrm>
                            <a:off x="2000634" y="5799410"/>
                            <a:ext cx="0" cy="132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Text Box 247"/>
                        <wps:cNvSpPr txBox="1">
                          <a:spLocks noChangeArrowheads="1"/>
                        </wps:cNvSpPr>
                        <wps:spPr bwMode="auto">
                          <a:xfrm>
                            <a:off x="1139380" y="7877819"/>
                            <a:ext cx="1598295" cy="339734"/>
                          </a:xfrm>
                          <a:prstGeom prst="rect">
                            <a:avLst/>
                          </a:prstGeom>
                          <a:solidFill>
                            <a:srgbClr val="C0C0C0"/>
                          </a:solidFill>
                          <a:ln w="9525">
                            <a:solidFill>
                              <a:srgbClr val="000000"/>
                            </a:solidFill>
                            <a:miter lim="800000"/>
                            <a:headEnd/>
                            <a:tailEnd/>
                          </a:ln>
                        </wps:spPr>
                        <wps:txbx>
                          <w:txbxContent>
                            <w:p w14:paraId="3914DF98" w14:textId="77777777" w:rsidR="00D775E0" w:rsidRPr="00814010" w:rsidRDefault="00D775E0" w:rsidP="00A36F89">
                              <w:pPr>
                                <w:jc w:val="center"/>
                                <w:rPr>
                                  <w:rFonts w:ascii="Arial" w:hAnsi="Arial" w:cs="Arial"/>
                                  <w:sz w:val="24"/>
                                  <w:szCs w:val="24"/>
                                </w:rPr>
                              </w:pPr>
                              <w:r w:rsidRPr="00814010">
                                <w:rPr>
                                  <w:rFonts w:ascii="Arial" w:hAnsi="Arial" w:cs="Arial"/>
                                  <w:sz w:val="24"/>
                                  <w:szCs w:val="24"/>
                                </w:rPr>
                                <w:t xml:space="preserve">End of the study </w:t>
                              </w:r>
                            </w:p>
                          </w:txbxContent>
                        </wps:txbx>
                        <wps:bodyPr rot="0" vert="horz" wrap="square" lIns="90779" tIns="45389" rIns="90779" bIns="45389" anchor="t" anchorCtr="0" upright="1">
                          <a:noAutofit/>
                        </wps:bodyPr>
                      </wps:wsp>
                      <wps:wsp>
                        <wps:cNvPr id="689" name="Line 248"/>
                        <wps:cNvCnPr/>
                        <wps:spPr bwMode="auto">
                          <a:xfrm>
                            <a:off x="1957008" y="7656464"/>
                            <a:ext cx="635" cy="221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242"/>
                        <wps:cNvSpPr txBox="1">
                          <a:spLocks noChangeArrowheads="1"/>
                        </wps:cNvSpPr>
                        <wps:spPr bwMode="auto">
                          <a:xfrm>
                            <a:off x="36410" y="6956721"/>
                            <a:ext cx="3923069" cy="726020"/>
                          </a:xfrm>
                          <a:prstGeom prst="rect">
                            <a:avLst/>
                          </a:prstGeom>
                          <a:solidFill>
                            <a:srgbClr val="FFFFFF"/>
                          </a:solidFill>
                          <a:ln w="9525">
                            <a:solidFill>
                              <a:srgbClr val="000000"/>
                            </a:solidFill>
                            <a:miter lim="800000"/>
                            <a:headEnd/>
                            <a:tailEnd/>
                          </a:ln>
                        </wps:spPr>
                        <wps:txbx>
                          <w:txbxContent>
                            <w:p w14:paraId="5B8AE984" w14:textId="77777777" w:rsidR="00D775E0" w:rsidRPr="00814010" w:rsidRDefault="00D775E0" w:rsidP="00A36F89">
                              <w:pPr>
                                <w:jc w:val="center"/>
                                <w:rPr>
                                  <w:rFonts w:ascii="Arial" w:hAnsi="Arial" w:cs="Arial"/>
                                  <w:sz w:val="24"/>
                                  <w:szCs w:val="24"/>
                                </w:rPr>
                              </w:pPr>
                              <w:r>
                                <w:rPr>
                                  <w:rFonts w:ascii="Arial" w:hAnsi="Arial" w:cs="Arial"/>
                                  <w:sz w:val="24"/>
                                  <w:szCs w:val="24"/>
                                </w:rPr>
                                <w:t xml:space="preserve"> Repeat assessments including Non-motor symptoms Questionnaire, SDQ and spontaneous Saliva swallowing Frequency </w:t>
                              </w:r>
                            </w:p>
                            <w:p w14:paraId="7B2D5F5E" w14:textId="77777777" w:rsidR="00D775E0" w:rsidRPr="00E653B2" w:rsidRDefault="00D775E0" w:rsidP="00A36F89">
                              <w:pPr>
                                <w:jc w:val="center"/>
                                <w:rPr>
                                  <w:rFonts w:ascii="Arial" w:hAnsi="Arial" w:cs="Arial"/>
                                  <w:sz w:val="24"/>
                                  <w:szCs w:val="24"/>
                                </w:rPr>
                              </w:pPr>
                            </w:p>
                          </w:txbxContent>
                        </wps:txbx>
                        <wps:bodyPr rot="0" vert="horz" wrap="square" lIns="90779" tIns="45389" rIns="90779" bIns="45389" anchor="t" anchorCtr="0" upright="1">
                          <a:noAutofit/>
                        </wps:bodyPr>
                      </wps:wsp>
                      <wps:wsp>
                        <wps:cNvPr id="74" name="Text Box 2"/>
                        <wps:cNvSpPr txBox="1">
                          <a:spLocks noChangeArrowheads="1"/>
                        </wps:cNvSpPr>
                        <wps:spPr bwMode="auto">
                          <a:xfrm>
                            <a:off x="164148" y="3321352"/>
                            <a:ext cx="873815" cy="557900"/>
                          </a:xfrm>
                          <a:prstGeom prst="rect">
                            <a:avLst/>
                          </a:prstGeom>
                          <a:solidFill>
                            <a:srgbClr val="FFFFFF"/>
                          </a:solidFill>
                          <a:ln w="9525">
                            <a:solidFill>
                              <a:srgbClr val="000000"/>
                            </a:solidFill>
                            <a:miter lim="800000"/>
                            <a:headEnd/>
                            <a:tailEnd/>
                          </a:ln>
                        </wps:spPr>
                        <wps:txbx>
                          <w:txbxContent>
                            <w:p w14:paraId="0C51AD8D" w14:textId="77777777" w:rsidR="00D775E0" w:rsidRDefault="00D775E0" w:rsidP="00A36F89">
                              <w:pPr>
                                <w:pStyle w:val="NormalWeb"/>
                                <w:spacing w:before="0" w:beforeAutospacing="0" w:after="0" w:afterAutospacing="0" w:line="255" w:lineRule="exact"/>
                                <w:jc w:val="center"/>
                              </w:pPr>
                              <w:r>
                                <w:rPr>
                                  <w:color w:val="000000"/>
                                  <w:sz w:val="20"/>
                                  <w:szCs w:val="20"/>
                                </w:rPr>
                                <w:t>Pharyngeal Electrical Stimulation</w:t>
                              </w:r>
                            </w:p>
                          </w:txbxContent>
                        </wps:txbx>
                        <wps:bodyPr rot="0" vert="horz" wrap="square" lIns="91440" tIns="45720" rIns="91440" bIns="45720" anchor="t" anchorCtr="0" upright="1">
                          <a:noAutofit/>
                        </wps:bodyPr>
                      </wps:wsp>
                      <wps:wsp>
                        <wps:cNvPr id="75" name="Text Box 2"/>
                        <wps:cNvSpPr txBox="1">
                          <a:spLocks noChangeArrowheads="1"/>
                        </wps:cNvSpPr>
                        <wps:spPr bwMode="auto">
                          <a:xfrm>
                            <a:off x="2912604" y="3321358"/>
                            <a:ext cx="759041" cy="572004"/>
                          </a:xfrm>
                          <a:prstGeom prst="rect">
                            <a:avLst/>
                          </a:prstGeom>
                          <a:solidFill>
                            <a:srgbClr val="FFFFFF"/>
                          </a:solidFill>
                          <a:ln w="9525">
                            <a:solidFill>
                              <a:srgbClr val="000000"/>
                            </a:solidFill>
                            <a:miter lim="800000"/>
                            <a:headEnd/>
                            <a:tailEnd/>
                          </a:ln>
                        </wps:spPr>
                        <wps:txbx>
                          <w:txbxContent>
                            <w:p w14:paraId="09478C3E" w14:textId="77777777" w:rsidR="00D775E0" w:rsidRDefault="00D775E0" w:rsidP="00A36F89">
                              <w:pPr>
                                <w:pStyle w:val="NormalWeb"/>
                                <w:spacing w:before="0" w:beforeAutospacing="0" w:after="0" w:afterAutospacing="0" w:line="255" w:lineRule="exact"/>
                                <w:jc w:val="center"/>
                              </w:pPr>
                              <w:r>
                                <w:rPr>
                                  <w:color w:val="000000"/>
                                  <w:sz w:val="20"/>
                                  <w:szCs w:val="20"/>
                                </w:rPr>
                                <w:t xml:space="preserve">1Hz </w:t>
                              </w:r>
                            </w:p>
                            <w:p w14:paraId="18DBECA9" w14:textId="77777777" w:rsidR="00D775E0" w:rsidRDefault="00D775E0" w:rsidP="00A36F89">
                              <w:pPr>
                                <w:pStyle w:val="NormalWeb"/>
                                <w:spacing w:before="0" w:beforeAutospacing="0" w:after="0" w:afterAutospacing="0" w:line="255" w:lineRule="exact"/>
                                <w:jc w:val="center"/>
                              </w:pPr>
                              <w:r>
                                <w:rPr>
                                  <w:color w:val="000000"/>
                                  <w:sz w:val="20"/>
                                  <w:szCs w:val="20"/>
                                </w:rPr>
                                <w:t>Repetitive TMS</w:t>
                              </w:r>
                            </w:p>
                          </w:txbxContent>
                        </wps:txbx>
                        <wps:bodyPr rot="0" vert="horz" wrap="square" lIns="91440" tIns="45720" rIns="91440" bIns="45720" anchor="t" anchorCtr="0" upright="1">
                          <a:noAutofit/>
                        </wps:bodyPr>
                      </wps:wsp>
                      <wps:wsp>
                        <wps:cNvPr id="76" name="Text Box 2"/>
                        <wps:cNvSpPr txBox="1">
                          <a:spLocks noChangeArrowheads="1"/>
                        </wps:cNvSpPr>
                        <wps:spPr bwMode="auto">
                          <a:xfrm>
                            <a:off x="1539055" y="3321355"/>
                            <a:ext cx="845525" cy="595881"/>
                          </a:xfrm>
                          <a:prstGeom prst="rect">
                            <a:avLst/>
                          </a:prstGeom>
                          <a:solidFill>
                            <a:srgbClr val="FFFFFF"/>
                          </a:solidFill>
                          <a:ln w="9525">
                            <a:solidFill>
                              <a:srgbClr val="000000"/>
                            </a:solidFill>
                            <a:miter lim="800000"/>
                            <a:headEnd/>
                            <a:tailEnd/>
                          </a:ln>
                        </wps:spPr>
                        <wps:txbx>
                          <w:txbxContent>
                            <w:p w14:paraId="12E1B5A7" w14:textId="77777777" w:rsidR="00D775E0" w:rsidRDefault="00D775E0" w:rsidP="00A36F89">
                              <w:pPr>
                                <w:pStyle w:val="NormalWeb"/>
                                <w:spacing w:before="0" w:beforeAutospacing="0" w:after="0" w:afterAutospacing="0" w:line="255" w:lineRule="exact"/>
                                <w:jc w:val="center"/>
                              </w:pPr>
                              <w:r>
                                <w:rPr>
                                  <w:color w:val="000000"/>
                                  <w:sz w:val="20"/>
                                  <w:szCs w:val="20"/>
                                </w:rPr>
                                <w:t>5Hz Repetitive TMS</w:t>
                              </w:r>
                            </w:p>
                          </w:txbxContent>
                        </wps:txbx>
                        <wps:bodyPr rot="0" vert="horz" wrap="square" lIns="91440" tIns="45720" rIns="91440" bIns="45720" anchor="t" anchorCtr="0" upright="1">
                          <a:noAutofit/>
                        </wps:bodyPr>
                      </wps:wsp>
                      <pic:pic xmlns:pic="http://schemas.openxmlformats.org/drawingml/2006/picture">
                        <pic:nvPicPr>
                          <pic:cNvPr id="77" name="Picture 77"/>
                          <pic:cNvPicPr/>
                        </pic:nvPicPr>
                        <pic:blipFill>
                          <a:blip r:embed="rId12" cstate="print">
                            <a:extLst>
                              <a:ext uri="{28A0092B-C50C-407E-A947-70E740481C1C}">
                                <a14:useLocalDpi xmlns:a14="http://schemas.microsoft.com/office/drawing/2010/main" val="0"/>
                              </a:ext>
                            </a:extLst>
                          </a:blip>
                          <a:srcRect b="6024"/>
                          <a:stretch>
                            <a:fillRect/>
                          </a:stretch>
                        </pic:blipFill>
                        <pic:spPr bwMode="auto">
                          <a:xfrm>
                            <a:off x="205947" y="4135394"/>
                            <a:ext cx="739526" cy="1198871"/>
                          </a:xfrm>
                          <a:prstGeom prst="rect">
                            <a:avLst/>
                          </a:prstGeom>
                          <a:noFill/>
                          <a:ln>
                            <a:noFill/>
                          </a:ln>
                        </pic:spPr>
                      </pic:pic>
                      <pic:pic xmlns:pic="http://schemas.openxmlformats.org/drawingml/2006/picture">
                        <pic:nvPicPr>
                          <pic:cNvPr id="78" name="Picture 78"/>
                          <pic:cNvPicPr/>
                        </pic:nvPicPr>
                        <pic:blipFill>
                          <a:blip r:embed="rId13" cstate="print">
                            <a:extLst>
                              <a:ext uri="{28A0092B-C50C-407E-A947-70E740481C1C}">
                                <a14:useLocalDpi xmlns:a14="http://schemas.microsoft.com/office/drawing/2010/main" val="0"/>
                              </a:ext>
                            </a:extLst>
                          </a:blip>
                          <a:srcRect l="3230"/>
                          <a:stretch>
                            <a:fillRect/>
                          </a:stretch>
                        </pic:blipFill>
                        <pic:spPr bwMode="auto">
                          <a:xfrm>
                            <a:off x="1614346" y="4036540"/>
                            <a:ext cx="770009" cy="1297297"/>
                          </a:xfrm>
                          <a:prstGeom prst="rect">
                            <a:avLst/>
                          </a:prstGeom>
                          <a:noFill/>
                          <a:ln>
                            <a:noFill/>
                          </a:ln>
                        </pic:spPr>
                      </pic:pic>
                      <pic:pic xmlns:pic="http://schemas.openxmlformats.org/drawingml/2006/picture">
                        <pic:nvPicPr>
                          <pic:cNvPr id="79" name="Picture 79"/>
                          <pic:cNvPicPr/>
                        </pic:nvPicPr>
                        <pic:blipFill>
                          <a:blip r:embed="rId14" cstate="print">
                            <a:extLst>
                              <a:ext uri="{28A0092B-C50C-407E-A947-70E740481C1C}">
                                <a14:useLocalDpi xmlns:a14="http://schemas.microsoft.com/office/drawing/2010/main" val="0"/>
                              </a:ext>
                            </a:extLst>
                          </a:blip>
                          <a:srcRect l="3230"/>
                          <a:stretch>
                            <a:fillRect/>
                          </a:stretch>
                        </pic:blipFill>
                        <pic:spPr bwMode="auto">
                          <a:xfrm>
                            <a:off x="2912507" y="4036500"/>
                            <a:ext cx="769620" cy="1298122"/>
                          </a:xfrm>
                          <a:prstGeom prst="rect">
                            <a:avLst/>
                          </a:prstGeom>
                          <a:noFill/>
                          <a:ln>
                            <a:noFill/>
                          </a:ln>
                        </pic:spPr>
                      </pic:pic>
                      <pic:pic xmlns:pic="http://schemas.openxmlformats.org/drawingml/2006/picture">
                        <pic:nvPicPr>
                          <pic:cNvPr id="80" name="Picture 80" descr="C:\Users\mbchfem5\AppData\Local\Microsoft\Windows\Temporary Internet Files\Content.IE5\7H8F7LB2\checklist[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407244" y="98630"/>
                            <a:ext cx="834975" cy="622197"/>
                          </a:xfrm>
                          <a:prstGeom prst="rect">
                            <a:avLst/>
                          </a:prstGeom>
                          <a:noFill/>
                          <a:ln>
                            <a:noFill/>
                          </a:ln>
                        </pic:spPr>
                      </pic:pic>
                      <pic:pic xmlns:pic="http://schemas.openxmlformats.org/drawingml/2006/picture">
                        <pic:nvPicPr>
                          <pic:cNvPr id="701" name="Picture 701"/>
                          <pic:cNvPicPr>
                            <a:picLocks noChangeAspect="1"/>
                          </pic:cNvPicPr>
                        </pic:nvPicPr>
                        <pic:blipFill>
                          <a:blip r:embed="rId16"/>
                          <a:stretch>
                            <a:fillRect/>
                          </a:stretch>
                        </pic:blipFill>
                        <pic:spPr>
                          <a:xfrm>
                            <a:off x="4283399" y="1262768"/>
                            <a:ext cx="835083" cy="831826"/>
                          </a:xfrm>
                          <a:prstGeom prst="rect">
                            <a:avLst/>
                          </a:prstGeom>
                        </pic:spPr>
                      </pic:pic>
                      <pic:pic xmlns:pic="http://schemas.openxmlformats.org/drawingml/2006/picture">
                        <pic:nvPicPr>
                          <pic:cNvPr id="83"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4048268" y="2285293"/>
                            <a:ext cx="880744" cy="8307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0" name="Text Box 244"/>
                        <wps:cNvSpPr txBox="1">
                          <a:spLocks noChangeArrowheads="1"/>
                        </wps:cNvSpPr>
                        <wps:spPr bwMode="auto">
                          <a:xfrm>
                            <a:off x="8243" y="6478664"/>
                            <a:ext cx="3950840" cy="337185"/>
                          </a:xfrm>
                          <a:prstGeom prst="rect">
                            <a:avLst/>
                          </a:prstGeom>
                          <a:solidFill>
                            <a:srgbClr val="FFFFFF"/>
                          </a:solidFill>
                          <a:ln w="9525">
                            <a:solidFill>
                              <a:srgbClr val="000000"/>
                            </a:solidFill>
                            <a:miter lim="800000"/>
                            <a:headEnd/>
                            <a:tailEnd/>
                          </a:ln>
                        </wps:spPr>
                        <wps:txbx>
                          <w:txbxContent>
                            <w:p w14:paraId="12F8C395" w14:textId="77777777" w:rsidR="00D775E0" w:rsidRPr="00BE12E6" w:rsidRDefault="00D775E0" w:rsidP="00A36F89">
                              <w:pPr>
                                <w:pStyle w:val="NormalWeb"/>
                                <w:spacing w:before="0" w:beforeAutospacing="0" w:after="0" w:afterAutospacing="0" w:line="255" w:lineRule="exact"/>
                                <w:jc w:val="center"/>
                                <w:rPr>
                                  <w:sz w:val="24"/>
                                </w:rPr>
                              </w:pPr>
                              <w:r w:rsidRPr="00BE12E6">
                                <w:rPr>
                                  <w:color w:val="000000"/>
                                  <w:sz w:val="24"/>
                                </w:rPr>
                                <w:t>Repeat TMS mapping of the swallowing motor cortex</w:t>
                              </w:r>
                            </w:p>
                            <w:p w14:paraId="6C73DAB5" w14:textId="77777777" w:rsidR="00D775E0" w:rsidRDefault="00D775E0" w:rsidP="00A36F89">
                              <w:pPr>
                                <w:pStyle w:val="NormalWeb"/>
                                <w:spacing w:before="0" w:beforeAutospacing="0" w:after="0" w:afterAutospacing="0" w:line="255" w:lineRule="exact"/>
                                <w:jc w:val="center"/>
                              </w:pPr>
                              <w:r>
                                <w:rPr>
                                  <w:color w:val="000000"/>
                                </w:rPr>
                                <w:t> </w:t>
                              </w:r>
                            </w:p>
                          </w:txbxContent>
                        </wps:txbx>
                        <wps:bodyPr rot="0" vert="horz" wrap="square" lIns="90779" tIns="45389" rIns="90779" bIns="45389" anchor="t" anchorCtr="0" upright="1">
                          <a:noAutofit/>
                        </wps:bodyPr>
                      </wps:wsp>
                    </wpc:wpc>
                  </a:graphicData>
                </a:graphic>
              </wp:inline>
            </w:drawing>
          </mc:Choice>
          <mc:Fallback>
            <w:pict>
              <v:group w14:anchorId="0419832D" id="Canvas 213" o:spid="_x0000_s1026" editas="canvas" style="width:448.85pt;height:649.85pt;mso-position-horizontal-relative:char;mso-position-vertical-relative:line" coordsize="57003,82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003;height:82524;visibility:visible;mso-wrap-style:square" filled="t" stroked="t" strokecolor="white">
                  <v:fill o:detectmouseclick="t"/>
                  <v:path o:connecttype="none"/>
                </v:shape>
                <v:line id="Line 216" o:spid="_x0000_s1028" style="position:absolute;visibility:visible;mso-wrap-style:square" from="19725,25617" to="19731,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shapetype id="_x0000_t202" coordsize="21600,21600" o:spt="202" path="m,l,21600r21600,l21600,xe">
                  <v:stroke joinstyle="miter"/>
                  <v:path gradientshapeok="t" o:connecttype="rect"/>
                </v:shapetype>
                <v:shape id="Text Box 217" o:spid="_x0000_s1029" type="#_x0000_t202" style="position:absolute;left:50;width:38812;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" fillcolor="silver">
                  <v:textbox inset="2.52164mm,1.2608mm,2.52164mm,1.2608mm">
                    <w:txbxContent>
                      <w:p w14:paraId="39FC514D" w14:textId="77777777" w:rsidR="00D775E0" w:rsidRPr="00814010" w:rsidRDefault="00D775E0" w:rsidP="00A36F89">
                        <w:pPr>
                          <w:jc w:val="center"/>
                          <w:rPr>
                            <w:rFonts w:ascii="Arial" w:hAnsi="Arial" w:cs="Arial"/>
                            <w:sz w:val="24"/>
                            <w:szCs w:val="24"/>
                          </w:rPr>
                        </w:pPr>
                        <w:r w:rsidRPr="00814010">
                          <w:rPr>
                            <w:rFonts w:ascii="Arial" w:hAnsi="Arial" w:cs="Arial"/>
                            <w:sz w:val="24"/>
                            <w:szCs w:val="24"/>
                          </w:rPr>
                          <w:t>Consent Form</w:t>
                        </w:r>
                      </w:p>
                      <w:p w14:paraId="1FC7B6BD" w14:textId="77777777" w:rsidR="00D775E0" w:rsidRPr="00814010" w:rsidRDefault="00D775E0" w:rsidP="00A36F89">
                        <w:pPr>
                          <w:rPr>
                            <w:rFonts w:ascii="Arial" w:hAnsi="Arial" w:cs="Arial"/>
                            <w:sz w:val="24"/>
                            <w:szCs w:val="24"/>
                          </w:rPr>
                        </w:pPr>
                      </w:p>
                    </w:txbxContent>
                  </v:textbox>
                </v:shape>
                <v:line id="Line 219" o:spid="_x0000_s1030" style="position:absolute;visibility:visible;mso-wrap-style:square" from="19788,3323" to="19795,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shape id="Text Box 221" o:spid="_x0000_s1031" type="#_x0000_t202" style="position:absolute;left:222;top:20581;width:38811;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">
                  <v:textbox inset="2.52164mm,1.2608mm,2.52164mm,1.2608mm">
                    <w:txbxContent>
                      <w:p w14:paraId="42591E3C" w14:textId="77777777" w:rsidR="00D775E0" w:rsidRPr="00D02C23" w:rsidRDefault="00D775E0" w:rsidP="00A36F89">
                        <w:pPr>
                          <w:jc w:val="center"/>
                          <w:rPr>
                            <w:rFonts w:ascii="Arial" w:hAnsi="Arial" w:cs="Arial"/>
                            <w:sz w:val="24"/>
                            <w:szCs w:val="24"/>
                          </w:rPr>
                        </w:pPr>
                        <w:r>
                          <w:rPr>
                            <w:sz w:val="24"/>
                            <w:szCs w:val="24"/>
                          </w:rPr>
                          <w:t xml:space="preserve"> </w:t>
                        </w:r>
                        <w:r w:rsidRPr="00D02C23">
                          <w:rPr>
                            <w:rFonts w:ascii="Arial" w:hAnsi="Arial" w:cs="Arial"/>
                            <w:sz w:val="24"/>
                            <w:szCs w:val="24"/>
                          </w:rPr>
                          <w:t xml:space="preserve">Baseline TMS mapping of </w:t>
                        </w:r>
                        <w:r>
                          <w:rPr>
                            <w:rFonts w:ascii="Arial" w:hAnsi="Arial" w:cs="Arial"/>
                            <w:sz w:val="24"/>
                            <w:szCs w:val="24"/>
                          </w:rPr>
                          <w:t xml:space="preserve">the </w:t>
                        </w:r>
                        <w:r w:rsidRPr="00D02C23">
                          <w:rPr>
                            <w:rFonts w:ascii="Arial" w:hAnsi="Arial" w:cs="Arial"/>
                            <w:sz w:val="24"/>
                            <w:szCs w:val="24"/>
                          </w:rPr>
                          <w:t>swallowing motor cortex</w:t>
                        </w:r>
                      </w:p>
                      <w:p w14:paraId="6FE9C919" w14:textId="77777777" w:rsidR="00D775E0" w:rsidRPr="00814010" w:rsidRDefault="00D775E0" w:rsidP="00A36F89">
                        <w:pPr>
                          <w:jc w:val="center"/>
                          <w:rPr>
                            <w:rFonts w:ascii="Arial" w:hAnsi="Arial" w:cs="Arial"/>
                            <w:sz w:val="24"/>
                            <w:szCs w:val="24"/>
                          </w:rPr>
                        </w:pPr>
                      </w:p>
                    </w:txbxContent>
                  </v:textbox>
                </v:shape>
                <v:line id="Line 228" o:spid="_x0000_s1032" style="position:absolute;visibility:visible;mso-wrap-style:square" from="19731,67037" to="19738,6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235" o:spid="_x0000_s1033" type="#_x0000_t202" style="position:absolute;left:49;top:5927;width:38982;height:6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">
                  <v:textbox inset="2.52164mm,1.2608mm,2.52164mm,1.2608mm">
                    <w:txbxContent>
                      <w:p w14:paraId="590E1233" w14:textId="77777777" w:rsidR="00D775E0" w:rsidRPr="00814010" w:rsidRDefault="00D775E0" w:rsidP="00A36F89">
                        <w:pPr>
                          <w:jc w:val="center"/>
                          <w:rPr>
                            <w:rFonts w:ascii="Arial" w:hAnsi="Arial" w:cs="Arial"/>
                            <w:sz w:val="24"/>
                            <w:szCs w:val="24"/>
                          </w:rPr>
                        </w:pPr>
                        <w:r>
                          <w:rPr>
                            <w:rFonts w:ascii="Arial" w:hAnsi="Arial" w:cs="Arial"/>
                            <w:sz w:val="24"/>
                            <w:szCs w:val="24"/>
                          </w:rPr>
                          <w:t xml:space="preserve">Baseline measurements including (MDS-UPDRS, Non-motor symptoms Questionnaire, SDQ, HADS, Swal-QoL, Spontaneous Saliva swallowing Frequency) </w:t>
                        </w:r>
                      </w:p>
                    </w:txbxContent>
                  </v:textbox>
                </v:shape>
                <v:line id="Line 236" o:spid="_x0000_s1034" style="position:absolute;visibility:visible;mso-wrap-style:square" from="19774,13025" to="19780,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">
                  <v:stroke endarrow="block"/>
                </v:line>
                <v:line id="Line 238" o:spid="_x0000_s1035" style="position:absolute;flip:x;visibility:visible;mso-wrap-style:square" from="19719,18491" to="19725,2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">
                  <v:stroke endarrow="block"/>
                </v:line>
                <v:shape id="Text Box 240" o:spid="_x0000_s1036" type="#_x0000_t202" style="position:absolute;left:222;top:15239;width:38638;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">
                  <v:textbox inset="2.52164mm,1.2608mm,2.52164mm,1.2608mm">
                    <w:txbxContent>
                      <w:p w14:paraId="3BBEB6FE" w14:textId="77777777" w:rsidR="00D775E0" w:rsidRPr="00814010" w:rsidRDefault="00D775E0" w:rsidP="00A36F89">
                        <w:pPr>
                          <w:jc w:val="center"/>
                          <w:rPr>
                            <w:rFonts w:ascii="Arial" w:hAnsi="Arial" w:cs="Arial"/>
                            <w:sz w:val="24"/>
                            <w:szCs w:val="24"/>
                          </w:rPr>
                        </w:pPr>
                        <w:r>
                          <w:rPr>
                            <w:rFonts w:ascii="Arial" w:hAnsi="Arial" w:cs="Arial"/>
                            <w:sz w:val="24"/>
                            <w:szCs w:val="24"/>
                          </w:rPr>
                          <w:t>Baseline videofluoroscopy</w:t>
                        </w:r>
                      </w:p>
                    </w:txbxContent>
                  </v:textbox>
                </v:shape>
                <v:shape id="Text Box 242" o:spid="_x0000_s1037" type="#_x0000_t202" style="position:absolute;left:49;top:59482;width:39543;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">
                  <v:textbox inset="2.52164mm,1.2608mm,2.52164mm,1.2608mm">
                    <w:txbxContent>
                      <w:p w14:paraId="06BDFC5F" w14:textId="77777777" w:rsidR="00D775E0" w:rsidRPr="00814010" w:rsidRDefault="00D775E0" w:rsidP="00A36F89">
                        <w:pPr>
                          <w:jc w:val="center"/>
                          <w:rPr>
                            <w:rFonts w:ascii="Arial" w:hAnsi="Arial" w:cs="Arial"/>
                            <w:sz w:val="24"/>
                            <w:szCs w:val="24"/>
                          </w:rPr>
                        </w:pPr>
                        <w:r>
                          <w:rPr>
                            <w:rFonts w:ascii="Arial" w:hAnsi="Arial" w:cs="Arial"/>
                            <w:sz w:val="24"/>
                            <w:szCs w:val="24"/>
                          </w:rPr>
                          <w:t>Repeat videofluoroscopy</w:t>
                        </w:r>
                      </w:p>
                      <w:p w14:paraId="41877C4A" w14:textId="77777777" w:rsidR="00D775E0" w:rsidRPr="00814010" w:rsidRDefault="00D775E0" w:rsidP="00A36F89">
                        <w:pPr>
                          <w:rPr>
                            <w:rFonts w:ascii="Arial" w:hAnsi="Arial" w:cs="Arial"/>
                            <w:sz w:val="24"/>
                            <w:szCs w:val="24"/>
                          </w:rPr>
                        </w:pPr>
                      </w:p>
                    </w:txbxContent>
                  </v:textbox>
                </v:shape>
                <v:shape id="Text Box 243" o:spid="_x0000_s1038" type="#_x0000_t202" style="position:absolute;left:82;top:27833;width:38949;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">
                  <v:textbox inset="2.52164mm,1.2608mm,2.52164mm,1.2608mm">
                    <w:txbxContent>
                      <w:p w14:paraId="7B9B5714" w14:textId="77777777" w:rsidR="00D775E0" w:rsidRPr="00814010" w:rsidRDefault="00D775E0" w:rsidP="00A36F89">
                        <w:pPr>
                          <w:jc w:val="center"/>
                          <w:rPr>
                            <w:rFonts w:ascii="Arial" w:hAnsi="Arial" w:cs="Arial"/>
                            <w:sz w:val="24"/>
                            <w:szCs w:val="24"/>
                          </w:rPr>
                        </w:pPr>
                        <w:r>
                          <w:rPr>
                            <w:rFonts w:ascii="Arial" w:hAnsi="Arial" w:cs="Arial"/>
                            <w:sz w:val="24"/>
                            <w:szCs w:val="24"/>
                          </w:rPr>
                          <w:t>Randomisation into one of the following:</w:t>
                        </w:r>
                      </w:p>
                    </w:txbxContent>
                  </v:textbox>
                </v:shape>
                <v:shape id="Text Box 244" o:spid="_x0000_s1039" type="#_x0000_t202" style="position:absolute;left:364;top:54284;width:39229;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">
                  <v:textbox inset="2.52164mm,1.2608mm,2.52164mm,1.2608mm">
                    <w:txbxContent>
                      <w:p w14:paraId="7376B0B9" w14:textId="77777777" w:rsidR="00D775E0" w:rsidRPr="00D02C23" w:rsidRDefault="00D775E0" w:rsidP="00A36F89">
                        <w:pPr>
                          <w:jc w:val="center"/>
                          <w:rPr>
                            <w:rFonts w:ascii="Arial" w:hAnsi="Arial" w:cs="Arial"/>
                            <w:sz w:val="24"/>
                            <w:szCs w:val="24"/>
                          </w:rPr>
                        </w:pPr>
                        <w:r>
                          <w:rPr>
                            <w:rFonts w:ascii="Arial" w:hAnsi="Arial" w:cs="Arial"/>
                            <w:sz w:val="24"/>
                            <w:szCs w:val="24"/>
                          </w:rPr>
                          <w:t>R</w:t>
                        </w:r>
                        <w:r w:rsidRPr="00D02C23">
                          <w:rPr>
                            <w:rFonts w:ascii="Arial" w:hAnsi="Arial" w:cs="Arial"/>
                            <w:sz w:val="24"/>
                            <w:szCs w:val="24"/>
                          </w:rPr>
                          <w:t xml:space="preserve">epeat TMS mapping of </w:t>
                        </w:r>
                        <w:r>
                          <w:rPr>
                            <w:rFonts w:ascii="Arial" w:hAnsi="Arial" w:cs="Arial"/>
                            <w:sz w:val="24"/>
                            <w:szCs w:val="24"/>
                          </w:rPr>
                          <w:t xml:space="preserve">the </w:t>
                        </w:r>
                        <w:r w:rsidRPr="00D02C23">
                          <w:rPr>
                            <w:rFonts w:ascii="Arial" w:hAnsi="Arial" w:cs="Arial"/>
                            <w:sz w:val="24"/>
                            <w:szCs w:val="24"/>
                          </w:rPr>
                          <w:t>swallowing motor cortex</w:t>
                        </w:r>
                      </w:p>
                      <w:p w14:paraId="2B6695DB" w14:textId="77777777" w:rsidR="00D775E0" w:rsidRPr="00D02C23" w:rsidRDefault="00D775E0" w:rsidP="00A36F89">
                        <w:pPr>
                          <w:jc w:val="center"/>
                          <w:rPr>
                            <w:rFonts w:ascii="Arial" w:hAnsi="Arial" w:cs="Arial"/>
                            <w:sz w:val="24"/>
                            <w:szCs w:val="24"/>
                          </w:rPr>
                        </w:pPr>
                      </w:p>
                    </w:txbxContent>
                  </v:textbox>
                </v:shape>
                <v:line id="Line 246" o:spid="_x0000_s1040" style="position:absolute;visibility:visible;mso-wrap-style:square" from="20006,57994" to="20006,5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">
                  <v:stroke endarrow="block"/>
                </v:line>
                <v:shape id="Text Box 247" o:spid="_x0000_s1041" type="#_x0000_t202" style="position:absolute;left:11393;top:78778;width:1598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" fillcolor="silver">
                  <v:textbox inset="2.52164mm,1.2608mm,2.52164mm,1.2608mm">
                    <w:txbxContent>
                      <w:p w14:paraId="3914DF98" w14:textId="77777777" w:rsidR="00D775E0" w:rsidRPr="00814010" w:rsidRDefault="00D775E0" w:rsidP="00A36F89">
                        <w:pPr>
                          <w:jc w:val="center"/>
                          <w:rPr>
                            <w:rFonts w:ascii="Arial" w:hAnsi="Arial" w:cs="Arial"/>
                            <w:sz w:val="24"/>
                            <w:szCs w:val="24"/>
                          </w:rPr>
                        </w:pPr>
                        <w:r w:rsidRPr="00814010">
                          <w:rPr>
                            <w:rFonts w:ascii="Arial" w:hAnsi="Arial" w:cs="Arial"/>
                            <w:sz w:val="24"/>
                            <w:szCs w:val="24"/>
                          </w:rPr>
                          <w:t xml:space="preserve">End of the study </w:t>
                        </w:r>
                      </w:p>
                    </w:txbxContent>
                  </v:textbox>
                </v:shape>
                <v:line id="Line 248" o:spid="_x0000_s1042" style="position:absolute;visibility:visible;mso-wrap-style:square" from="19570,76564" to="19576,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">
                  <v:stroke endarrow="block"/>
                </v:line>
                <v:shape id="Text Box 242" o:spid="_x0000_s1043" type="#_x0000_t202" style="position:absolute;left:364;top:69567;width:39230;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">
                  <v:textbox inset="2.52164mm,1.2608mm,2.52164mm,1.2608mm">
                    <w:txbxContent>
                      <w:p w14:paraId="5B8AE984" w14:textId="77777777" w:rsidR="00D775E0" w:rsidRPr="00814010" w:rsidRDefault="00D775E0" w:rsidP="00A36F89">
                        <w:pPr>
                          <w:jc w:val="center"/>
                          <w:rPr>
                            <w:rFonts w:ascii="Arial" w:hAnsi="Arial" w:cs="Arial"/>
                            <w:sz w:val="24"/>
                            <w:szCs w:val="24"/>
                          </w:rPr>
                        </w:pPr>
                        <w:r>
                          <w:rPr>
                            <w:rFonts w:ascii="Arial" w:hAnsi="Arial" w:cs="Arial"/>
                            <w:sz w:val="24"/>
                            <w:szCs w:val="24"/>
                          </w:rPr>
                          <w:t xml:space="preserve"> Repeat assessments including Non-motor symptoms Questionnaire, SDQ and spontaneous Saliva swallowing Frequency </w:t>
                        </w:r>
                      </w:p>
                      <w:p w14:paraId="7B2D5F5E" w14:textId="77777777" w:rsidR="00D775E0" w:rsidRPr="00E653B2" w:rsidRDefault="00D775E0" w:rsidP="00A36F89">
                        <w:pPr>
                          <w:jc w:val="center"/>
                          <w:rPr>
                            <w:rFonts w:ascii="Arial" w:hAnsi="Arial" w:cs="Arial"/>
                            <w:sz w:val="24"/>
                            <w:szCs w:val="24"/>
                          </w:rPr>
                        </w:pPr>
                      </w:p>
                    </w:txbxContent>
                  </v:textbox>
                </v:shape>
                <v:shape id="Text Box 2" o:spid="_x0000_s1044" type="#_x0000_t202" style="position:absolute;left:1641;top:33213;width:8738;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0C51AD8D" w14:textId="77777777" w:rsidR="00D775E0" w:rsidRDefault="00D775E0" w:rsidP="00A36F89">
                        <w:pPr>
                          <w:pStyle w:val="NormalWeb"/>
                          <w:spacing w:before="0" w:beforeAutospacing="0" w:after="0" w:afterAutospacing="0" w:line="255" w:lineRule="exact"/>
                          <w:jc w:val="center"/>
                        </w:pPr>
                        <w:r>
                          <w:rPr>
                            <w:color w:val="000000"/>
                            <w:sz w:val="20"/>
                            <w:szCs w:val="20"/>
                          </w:rPr>
                          <w:t>Pharyngeal Electrical Stimulation</w:t>
                        </w:r>
                      </w:p>
                    </w:txbxContent>
                  </v:textbox>
                </v:shape>
                <v:shape id="Text Box 2" o:spid="_x0000_s1045" type="#_x0000_t202" style="position:absolute;left:29126;top:33213;width:7590;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09478C3E" w14:textId="77777777" w:rsidR="00D775E0" w:rsidRDefault="00D775E0" w:rsidP="00A36F89">
                        <w:pPr>
                          <w:pStyle w:val="NormalWeb"/>
                          <w:spacing w:before="0" w:beforeAutospacing="0" w:after="0" w:afterAutospacing="0" w:line="255" w:lineRule="exact"/>
                          <w:jc w:val="center"/>
                        </w:pPr>
                        <w:r>
                          <w:rPr>
                            <w:color w:val="000000"/>
                            <w:sz w:val="20"/>
                            <w:szCs w:val="20"/>
                          </w:rPr>
                          <w:t xml:space="preserve">1Hz </w:t>
                        </w:r>
                      </w:p>
                      <w:p w14:paraId="18DBECA9" w14:textId="77777777" w:rsidR="00D775E0" w:rsidRDefault="00D775E0" w:rsidP="00A36F89">
                        <w:pPr>
                          <w:pStyle w:val="NormalWeb"/>
                          <w:spacing w:before="0" w:beforeAutospacing="0" w:after="0" w:afterAutospacing="0" w:line="255" w:lineRule="exact"/>
                          <w:jc w:val="center"/>
                        </w:pPr>
                        <w:r>
                          <w:rPr>
                            <w:color w:val="000000"/>
                            <w:sz w:val="20"/>
                            <w:szCs w:val="20"/>
                          </w:rPr>
                          <w:t>Repetitive TMS</w:t>
                        </w:r>
                      </w:p>
                    </w:txbxContent>
                  </v:textbox>
                </v:shape>
                <v:shape id="Text Box 2" o:spid="_x0000_s1046" type="#_x0000_t202" style="position:absolute;left:15390;top:33213;width:8455;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12E1B5A7" w14:textId="77777777" w:rsidR="00D775E0" w:rsidRDefault="00D775E0" w:rsidP="00A36F89">
                        <w:pPr>
                          <w:pStyle w:val="NormalWeb"/>
                          <w:spacing w:before="0" w:beforeAutospacing="0" w:after="0" w:afterAutospacing="0" w:line="255" w:lineRule="exact"/>
                          <w:jc w:val="center"/>
                        </w:pPr>
                        <w:r>
                          <w:rPr>
                            <w:color w:val="000000"/>
                            <w:sz w:val="20"/>
                            <w:szCs w:val="20"/>
                          </w:rPr>
                          <w:t>5Hz Repetitive TMS</w:t>
                        </w:r>
                      </w:p>
                    </w:txbxContent>
                  </v:textbox>
                </v:shape>
                <v:shape id="Picture 77" o:spid="_x0000_s1047" type="#_x0000_t75" style="position:absolute;left:2059;top:41353;width:7395;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">
                  <v:imagedata r:id="rId18" o:title="" cropbottom="3948f"/>
                </v:shape>
                <v:shape id="Picture 78" o:spid="_x0000_s1048" type="#_x0000_t75" style="position:absolute;left:16143;top:40365;width:7700;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">
                  <v:imagedata r:id="rId19" o:title="" cropleft="2117f"/>
                </v:shape>
                <v:shape id="Picture 79" o:spid="_x0000_s1049" type="#_x0000_t75" style="position:absolute;left:29125;top:40365;width:7696;height:1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">
                  <v:imagedata r:id="rId20" o:title="" cropleft="2117f"/>
                </v:shape>
                <v:shape id="Picture 80" o:spid="_x0000_s1050" type="#_x0000_t75" style="position:absolute;left:44072;top:986;width:8350;height:6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">
                  <v:imagedata r:id="rId21" o:title="checklist[1]"/>
                </v:shape>
                <v:shape id="Picture 701" o:spid="_x0000_s1051" type="#_x0000_t75" style="position:absolute;left:42833;top:12627;width:835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">
                  <v:imagedata r:id="rId22" o:title=""/>
                </v:shape>
                <v:shape id="Picture 83" o:spid="_x0000_s1052" type="#_x0000_t75" style="position:absolute;left:40482;top:22852;width:8808;height:83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" fillcolor="#4f81bd [3204]" strokecolor="black [3213]">
                  <v:imagedata r:id="rId23" o:title=""/>
                </v:shape>
                <v:shape id="Text Box 244" o:spid="_x0000_s1053" type="#_x0000_t202" style="position:absolute;left:82;top:64786;width:39508;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">
                  <v:textbox inset="2.52164mm,1.2608mm,2.52164mm,1.2608mm">
                    <w:txbxContent>
                      <w:p w14:paraId="12F8C395" w14:textId="77777777" w:rsidR="00D775E0" w:rsidRPr="00BE12E6" w:rsidRDefault="00D775E0" w:rsidP="00A36F89">
                        <w:pPr>
                          <w:pStyle w:val="NormalWeb"/>
                          <w:spacing w:before="0" w:beforeAutospacing="0" w:after="0" w:afterAutospacing="0" w:line="255" w:lineRule="exact"/>
                          <w:jc w:val="center"/>
                          <w:rPr>
                            <w:sz w:val="24"/>
                          </w:rPr>
                        </w:pPr>
                        <w:r w:rsidRPr="00BE12E6">
                          <w:rPr>
                            <w:color w:val="000000"/>
                            <w:sz w:val="24"/>
                          </w:rPr>
                          <w:t>Repeat TMS mapping of the swallowing motor cortex</w:t>
                        </w:r>
                      </w:p>
                      <w:p w14:paraId="6C73DAB5" w14:textId="77777777" w:rsidR="00D775E0" w:rsidRDefault="00D775E0" w:rsidP="00A36F89">
                        <w:pPr>
                          <w:pStyle w:val="NormalWeb"/>
                          <w:spacing w:before="0" w:beforeAutospacing="0" w:after="0" w:afterAutospacing="0" w:line="255" w:lineRule="exact"/>
                          <w:jc w:val="center"/>
                        </w:pPr>
                        <w:r>
                          <w:rPr>
                            <w:color w:val="000000"/>
                          </w:rPr>
                          <w:t> </w:t>
                        </w:r>
                      </w:p>
                    </w:txbxContent>
                  </v:textbox>
                </v:shape>
                <w10:anchorlock/>
              </v:group>
            </w:pict>
          </mc:Fallback>
        </mc:AlternateContent>
      </w:r>
    </w:p>
    <w:p w14:paraId="70949C81" w14:textId="77777777" w:rsidR="002C33F1" w:rsidRPr="002470E3" w:rsidRDefault="002C33F1" w:rsidP="002470E3">
      <w:pPr>
        <w:pStyle w:val="Heading1"/>
        <w:numPr>
          <w:ilvl w:val="0"/>
          <w:numId w:val="7"/>
        </w:numPr>
        <w:rPr>
          <w:rStyle w:val="Strong"/>
          <w:sz w:val="28"/>
        </w:rPr>
        <w:sectPr w:rsidR="002C33F1" w:rsidRPr="002470E3" w:rsidSect="00D36334">
          <w:headerReference w:type="default" r:id="rId24"/>
          <w:footerReference w:type="default" r:id="rId25"/>
          <w:pgSz w:w="11906" w:h="16838"/>
          <w:pgMar w:top="1440" w:right="1440" w:bottom="1440" w:left="1440" w:header="708" w:footer="170" w:gutter="0"/>
          <w:cols w:space="708"/>
          <w:docGrid w:linePitch="360"/>
        </w:sectPr>
      </w:pPr>
      <w:bookmarkStart w:id="22" w:name="_Toc457300101"/>
      <w:r w:rsidRPr="002470E3">
        <w:rPr>
          <w:rStyle w:val="Strong"/>
          <w:sz w:val="28"/>
        </w:rPr>
        <w:lastRenderedPageBreak/>
        <w:t>Appendi</w:t>
      </w:r>
      <w:bookmarkEnd w:id="22"/>
      <w:r w:rsidR="002330E1">
        <w:rPr>
          <w:rStyle w:val="Strong"/>
          <w:sz w:val="28"/>
        </w:rPr>
        <w:t>ces</w:t>
      </w:r>
      <w:r w:rsidRPr="002470E3">
        <w:rPr>
          <w:rStyle w:val="Strong"/>
          <w:sz w:val="28"/>
        </w:rPr>
        <w:t xml:space="preserve"> </w:t>
      </w:r>
      <w:r w:rsidR="00CF7E83">
        <w:rPr>
          <w:rStyle w:val="Strong"/>
          <w:sz w:val="28"/>
        </w:rPr>
        <w:t>(some questionnaires are attached to the IRAS form, due to the numerous pages these occupy)</w:t>
      </w:r>
    </w:p>
    <w:p w14:paraId="1044E68B" w14:textId="77777777" w:rsidR="00EE2DC0" w:rsidRPr="002C33F1" w:rsidRDefault="00EE2DC0" w:rsidP="002330E1">
      <w:pPr>
        <w:pStyle w:val="Title"/>
        <w:numPr>
          <w:ilvl w:val="0"/>
          <w:numId w:val="10"/>
        </w:numPr>
        <w:rPr>
          <w:rStyle w:val="Strong"/>
        </w:rPr>
      </w:pPr>
      <w:r w:rsidRPr="002C33F1">
        <w:rPr>
          <w:rStyle w:val="Strong"/>
        </w:rPr>
        <w:lastRenderedPageBreak/>
        <w:t xml:space="preserve">The Penetration Aspiration Scale </w:t>
      </w:r>
      <w:r w:rsidR="00A36F89" w:rsidRPr="002C33F1">
        <w:rPr>
          <w:rStyle w:val="Strong"/>
        </w:rPr>
        <w:fldChar w:fldCharType="begin"/>
      </w:r>
      <w:r w:rsidR="00CE5789" w:rsidRPr="002C33F1">
        <w:rPr>
          <w:rStyle w:val="Strong"/>
        </w:rPr>
        <w:instrText xml:space="preserve"> ADDIN EN.CITE &lt;EndNote&gt;&lt;Cite ExcludeYear="1"&gt;&lt;Author&gt;Rosenbek&lt;/Author&gt;&lt;Year&gt;1996&lt;/Year&gt;&lt;RecNum&gt;30150&lt;/RecNum&gt;&lt;DisplayText&gt;[31]&lt;/DisplayText&gt;&lt;record&gt;&lt;rec-number&gt;30150&lt;/rec-number&gt;&lt;foreign-keys&gt;&lt;key app="EN" db-id="99vxwvpvo22d04efvw4vp0x4wrwe5vwttepa"&gt;30150&lt;/key&gt;&lt;/foreign-keys&gt;&lt;ref-type name="Journal Article"&gt;17&lt;/ref-type&gt;&lt;contributors&gt;&lt;authors&gt;&lt;author&gt;Rosenbek, J. C.&lt;/author&gt;&lt;author&gt;Robbins, J. A.&lt;/author&gt;&lt;author&gt;Roecker, E. B.&lt;/author&gt;&lt;author&gt;Coyle, J. L.&lt;/author&gt;&lt;author&gt;Wood, J. L.&lt;/author&gt;&lt;/authors&gt;&lt;/contributors&gt;&lt;auth-address&gt;Department of Neurology, William S. Middleton Memorial Veterans Hospital, University of Wisconsin School of Medicine, Madison, USA.&lt;/auth-address&gt;&lt;titles&gt;&lt;title&gt;A penetration-aspiration scale&lt;/title&gt;&lt;secondary-title&gt;Dysphagia&lt;/secondary-title&gt;&lt;alt-title&gt;Dysphagia&lt;/alt-title&gt;&lt;/titles&gt;&lt;periodical&gt;&lt;full-title&gt;Dysphagia&lt;/full-title&gt;&lt;abbr-1&gt;Dysphagia&lt;/abbr-1&gt;&lt;/periodical&gt;&lt;alt-periodical&gt;&lt;full-title&gt;Dysphagia&lt;/full-title&gt;&lt;abbr-1&gt;Dysphagia&lt;/abbr-1&gt;&lt;/alt-periodical&gt;&lt;pages&gt;93-8&lt;/pages&gt;&lt;volume&gt;11&lt;/volume&gt;&lt;number&gt;2&lt;/number&gt;&lt;keywords&gt;&lt;keyword&gt;Deglutition&lt;/keyword&gt;&lt;keyword&gt;Deglutition Disorders/*diagnosis&lt;/keyword&gt;&lt;keyword&gt;Humans&lt;/keyword&gt;&lt;keyword&gt;Inhalation&lt;/keyword&gt;&lt;/keywords&gt;&lt;dates&gt;&lt;year&gt;1996&lt;/year&gt;&lt;pub-dates&gt;&lt;date&gt;Spring&lt;/date&gt;&lt;/pub-dates&gt;&lt;/dates&gt;&lt;isbn&gt;0179-051X (Print)&amp;#xD;0179-051X (Linking)&lt;/isbn&gt;&lt;accession-num&gt;8721066&lt;/accession-num&gt;&lt;urls&gt;&lt;related-urls&gt;&lt;url&gt;http://www.ncbi.nlm.nih.gov/pubmed/8721066&lt;/url&gt;&lt;/related-urls&gt;&lt;/urls&gt;&lt;/record&gt;&lt;/Cite&gt;&lt;/EndNote&gt;</w:instrText>
      </w:r>
      <w:r w:rsidR="00A36F89" w:rsidRPr="002C33F1">
        <w:rPr>
          <w:rStyle w:val="Strong"/>
        </w:rPr>
        <w:fldChar w:fldCharType="separate"/>
      </w:r>
      <w:r w:rsidR="00CE5789" w:rsidRPr="002C33F1">
        <w:rPr>
          <w:rStyle w:val="Strong"/>
        </w:rPr>
        <w:t>[</w:t>
      </w:r>
      <w:hyperlink w:anchor="_ENREF_31" w:tooltip="Rosenbek, 1996 #30150" w:history="1">
        <w:r w:rsidR="00A21863" w:rsidRPr="002C33F1">
          <w:rPr>
            <w:rStyle w:val="Strong"/>
          </w:rPr>
          <w:t>31</w:t>
        </w:r>
      </w:hyperlink>
      <w:r w:rsidR="00CE5789" w:rsidRPr="002C33F1">
        <w:rPr>
          <w:rStyle w:val="Strong"/>
        </w:rPr>
        <w:t>]</w:t>
      </w:r>
      <w:r w:rsidR="00A36F89" w:rsidRPr="002C33F1">
        <w:rPr>
          <w:rStyle w:val="Strong"/>
        </w:rPr>
        <w:fldChar w:fldCharType="end"/>
      </w:r>
    </w:p>
    <w:p w14:paraId="3E4D28B4" w14:textId="77777777" w:rsidR="00EE2DC0" w:rsidRPr="000E2F31" w:rsidRDefault="00EE2DC0" w:rsidP="00A36F89">
      <w:pPr>
        <w:jc w:val="center"/>
        <w:rPr>
          <w:rFonts w:ascii="Arial" w:hAnsi="Arial" w:cs="Arial"/>
          <w:b/>
          <w:szCs w:val="28"/>
        </w:rPr>
      </w:pPr>
    </w:p>
    <w:p w14:paraId="311F62CC" w14:textId="77777777" w:rsidR="00EE2DC0" w:rsidRPr="000E2F31" w:rsidRDefault="00EE2DC0" w:rsidP="00A36F89">
      <w:pPr>
        <w:jc w:val="center"/>
        <w:rPr>
          <w:rFonts w:ascii="Arial" w:hAnsi="Arial" w:cs="Arial"/>
          <w:b/>
          <w:szCs w:val="28"/>
        </w:rPr>
      </w:pPr>
      <w:r w:rsidRPr="000E2F31">
        <w:rPr>
          <w:rFonts w:ascii="Arial" w:hAnsi="Arial" w:cs="Arial"/>
          <w:b/>
          <w:szCs w:val="28"/>
        </w:rPr>
        <w:tab/>
      </w:r>
      <w:r w:rsidRPr="000E2F31">
        <w:rPr>
          <w:rFonts w:ascii="Arial" w:hAnsi="Arial" w:cs="Arial"/>
          <w:b/>
          <w:szCs w:val="28"/>
        </w:rPr>
        <w:tab/>
      </w:r>
    </w:p>
    <w:tbl>
      <w:tblPr>
        <w:tblpPr w:leftFromText="180" w:rightFromText="180" w:vertAnchor="text" w:tblpXSpec="center" w:tblpY="1"/>
        <w:tblOverlap w:val="never"/>
        <w:tblW w:w="0" w:type="auto"/>
        <w:tblLook w:val="01E0" w:firstRow="1" w:lastRow="1" w:firstColumn="1" w:lastColumn="1" w:noHBand="0" w:noVBand="0"/>
      </w:tblPr>
      <w:tblGrid>
        <w:gridCol w:w="817"/>
        <w:gridCol w:w="6804"/>
      </w:tblGrid>
      <w:tr w:rsidR="00EE2DC0" w:rsidRPr="002D572E" w14:paraId="0DCCC03C" w14:textId="77777777" w:rsidTr="00A36F89">
        <w:tc>
          <w:tcPr>
            <w:tcW w:w="817" w:type="dxa"/>
          </w:tcPr>
          <w:p w14:paraId="1C1E0B0C" w14:textId="77777777" w:rsidR="00EE2DC0" w:rsidRPr="000E2F31" w:rsidRDefault="00EE2DC0" w:rsidP="00A36F89">
            <w:pPr>
              <w:pStyle w:val="PlainText"/>
              <w:jc w:val="center"/>
              <w:rPr>
                <w:rFonts w:ascii="Arial" w:hAnsi="Arial"/>
                <w:b/>
                <w:sz w:val="32"/>
              </w:rPr>
            </w:pPr>
            <w:r w:rsidRPr="000E2F31">
              <w:rPr>
                <w:rFonts w:ascii="Arial" w:hAnsi="Arial"/>
                <w:b/>
                <w:sz w:val="32"/>
              </w:rPr>
              <w:t>1</w:t>
            </w:r>
          </w:p>
        </w:tc>
        <w:tc>
          <w:tcPr>
            <w:tcW w:w="6804" w:type="dxa"/>
          </w:tcPr>
          <w:p w14:paraId="479A8428" w14:textId="77777777" w:rsidR="00EE2DC0" w:rsidRPr="00A21863" w:rsidRDefault="00EE2DC0" w:rsidP="00A36F89">
            <w:pPr>
              <w:pStyle w:val="PlainText"/>
              <w:rPr>
                <w:rFonts w:ascii="Arial" w:hAnsi="Arial"/>
                <w:sz w:val="24"/>
                <w:szCs w:val="24"/>
              </w:rPr>
            </w:pPr>
            <w:r w:rsidRPr="00A21863">
              <w:rPr>
                <w:rFonts w:ascii="Arial" w:hAnsi="Arial"/>
                <w:sz w:val="24"/>
                <w:szCs w:val="24"/>
              </w:rPr>
              <w:t>Material does not enter airway</w:t>
            </w:r>
          </w:p>
        </w:tc>
      </w:tr>
      <w:tr w:rsidR="00EE2DC0" w:rsidRPr="002D572E" w14:paraId="3C592E8F" w14:textId="77777777" w:rsidTr="00A36F89">
        <w:trPr>
          <w:trHeight w:val="271"/>
        </w:trPr>
        <w:tc>
          <w:tcPr>
            <w:tcW w:w="817" w:type="dxa"/>
          </w:tcPr>
          <w:p w14:paraId="02F77F23" w14:textId="77777777" w:rsidR="00EE2DC0" w:rsidRPr="000E2F31" w:rsidRDefault="00EE2DC0" w:rsidP="00A36F89">
            <w:pPr>
              <w:pStyle w:val="PlainText"/>
              <w:jc w:val="center"/>
              <w:rPr>
                <w:rFonts w:ascii="Arial" w:hAnsi="Arial"/>
                <w:b/>
                <w:sz w:val="32"/>
              </w:rPr>
            </w:pPr>
            <w:r w:rsidRPr="000E2F31">
              <w:rPr>
                <w:rFonts w:ascii="Arial" w:hAnsi="Arial"/>
                <w:b/>
                <w:sz w:val="32"/>
              </w:rPr>
              <w:t>2</w:t>
            </w:r>
          </w:p>
        </w:tc>
        <w:tc>
          <w:tcPr>
            <w:tcW w:w="6804" w:type="dxa"/>
          </w:tcPr>
          <w:p w14:paraId="6BD5242D" w14:textId="77777777" w:rsidR="00EE2DC0" w:rsidRPr="00A21863" w:rsidRDefault="00EE2DC0" w:rsidP="00A36F89">
            <w:pPr>
              <w:pStyle w:val="PlainText"/>
              <w:rPr>
                <w:rFonts w:ascii="Arial" w:hAnsi="Arial"/>
                <w:sz w:val="24"/>
                <w:szCs w:val="24"/>
              </w:rPr>
            </w:pPr>
            <w:r w:rsidRPr="00A21863">
              <w:rPr>
                <w:rFonts w:ascii="Arial" w:hAnsi="Arial"/>
                <w:sz w:val="24"/>
                <w:szCs w:val="24"/>
              </w:rPr>
              <w:t xml:space="preserve">Material enters airway. </w:t>
            </w:r>
          </w:p>
          <w:p w14:paraId="6AD9B09C" w14:textId="77777777" w:rsidR="00EE2DC0" w:rsidRPr="00A21863" w:rsidRDefault="00EE2DC0" w:rsidP="00A36F89">
            <w:pPr>
              <w:pStyle w:val="PlainText"/>
              <w:rPr>
                <w:rFonts w:ascii="Arial" w:hAnsi="Arial"/>
                <w:sz w:val="24"/>
                <w:szCs w:val="24"/>
              </w:rPr>
            </w:pPr>
            <w:r w:rsidRPr="00A21863">
              <w:rPr>
                <w:rFonts w:ascii="Arial" w:hAnsi="Arial"/>
                <w:sz w:val="24"/>
                <w:szCs w:val="24"/>
              </w:rPr>
              <w:t>Remains above vocal cords &amp; is ejected from airway</w:t>
            </w:r>
          </w:p>
        </w:tc>
      </w:tr>
      <w:tr w:rsidR="00EE2DC0" w:rsidRPr="002D572E" w14:paraId="7B79BCFF" w14:textId="77777777" w:rsidTr="00A36F89">
        <w:tc>
          <w:tcPr>
            <w:tcW w:w="817" w:type="dxa"/>
          </w:tcPr>
          <w:p w14:paraId="445BEE5A" w14:textId="77777777" w:rsidR="00EE2DC0" w:rsidRPr="000E2F31" w:rsidRDefault="00EE2DC0" w:rsidP="00A36F89">
            <w:pPr>
              <w:pStyle w:val="PlainText"/>
              <w:jc w:val="center"/>
              <w:rPr>
                <w:rFonts w:ascii="Arial" w:hAnsi="Arial"/>
                <w:b/>
                <w:sz w:val="32"/>
              </w:rPr>
            </w:pPr>
            <w:r w:rsidRPr="000E2F31">
              <w:rPr>
                <w:rFonts w:ascii="Arial" w:hAnsi="Arial"/>
                <w:b/>
                <w:sz w:val="32"/>
              </w:rPr>
              <w:t>3</w:t>
            </w:r>
          </w:p>
        </w:tc>
        <w:tc>
          <w:tcPr>
            <w:tcW w:w="6804" w:type="dxa"/>
          </w:tcPr>
          <w:p w14:paraId="15D3DAB3" w14:textId="77777777" w:rsidR="00EE2DC0" w:rsidRPr="00A21863" w:rsidRDefault="00EE2DC0" w:rsidP="00A36F89">
            <w:pPr>
              <w:pStyle w:val="PlainText"/>
              <w:rPr>
                <w:rFonts w:ascii="Arial" w:hAnsi="Arial"/>
                <w:sz w:val="24"/>
                <w:szCs w:val="24"/>
              </w:rPr>
            </w:pPr>
            <w:r w:rsidRPr="00A21863">
              <w:rPr>
                <w:rFonts w:ascii="Arial" w:hAnsi="Arial"/>
                <w:sz w:val="24"/>
                <w:szCs w:val="24"/>
              </w:rPr>
              <w:t>Material is above vocal cords &amp; is not ejected from airway</w:t>
            </w:r>
          </w:p>
        </w:tc>
      </w:tr>
      <w:tr w:rsidR="00EE2DC0" w:rsidRPr="002D572E" w14:paraId="3BEE2A07" w14:textId="77777777" w:rsidTr="00A36F89">
        <w:tc>
          <w:tcPr>
            <w:tcW w:w="817" w:type="dxa"/>
          </w:tcPr>
          <w:p w14:paraId="085476C8" w14:textId="77777777" w:rsidR="00EE2DC0" w:rsidRPr="000E2F31" w:rsidRDefault="00EE2DC0" w:rsidP="00A36F89">
            <w:pPr>
              <w:pStyle w:val="PlainText"/>
              <w:jc w:val="center"/>
              <w:rPr>
                <w:rFonts w:ascii="Arial" w:hAnsi="Arial"/>
                <w:b/>
                <w:sz w:val="32"/>
              </w:rPr>
            </w:pPr>
            <w:r w:rsidRPr="000E2F31">
              <w:rPr>
                <w:rFonts w:ascii="Arial" w:hAnsi="Arial"/>
                <w:b/>
                <w:sz w:val="32"/>
              </w:rPr>
              <w:t>4</w:t>
            </w:r>
          </w:p>
        </w:tc>
        <w:tc>
          <w:tcPr>
            <w:tcW w:w="6804" w:type="dxa"/>
          </w:tcPr>
          <w:p w14:paraId="2B5D78C0" w14:textId="77777777" w:rsidR="00EE2DC0" w:rsidRPr="00A21863" w:rsidRDefault="00EE2DC0" w:rsidP="00A36F89">
            <w:pPr>
              <w:pStyle w:val="PlainText"/>
              <w:rPr>
                <w:rFonts w:ascii="Arial" w:hAnsi="Arial"/>
                <w:sz w:val="24"/>
                <w:szCs w:val="24"/>
              </w:rPr>
            </w:pPr>
            <w:r w:rsidRPr="00A21863">
              <w:rPr>
                <w:rFonts w:ascii="Arial" w:hAnsi="Arial"/>
                <w:sz w:val="24"/>
                <w:szCs w:val="24"/>
              </w:rPr>
              <w:t>Material enters airway, contacts vocal cords &amp; ejected from airway</w:t>
            </w:r>
          </w:p>
        </w:tc>
      </w:tr>
      <w:tr w:rsidR="00EE2DC0" w:rsidRPr="002D572E" w14:paraId="2DC294DA" w14:textId="77777777" w:rsidTr="00A36F89">
        <w:tc>
          <w:tcPr>
            <w:tcW w:w="817" w:type="dxa"/>
          </w:tcPr>
          <w:p w14:paraId="3ACF24F0" w14:textId="77777777" w:rsidR="00EE2DC0" w:rsidRPr="000E2F31" w:rsidRDefault="00EE2DC0" w:rsidP="00A36F89">
            <w:pPr>
              <w:pStyle w:val="PlainText"/>
              <w:jc w:val="center"/>
              <w:rPr>
                <w:rFonts w:ascii="Arial" w:hAnsi="Arial"/>
                <w:b/>
                <w:sz w:val="32"/>
              </w:rPr>
            </w:pPr>
            <w:r w:rsidRPr="000E2F31">
              <w:rPr>
                <w:rFonts w:ascii="Arial" w:hAnsi="Arial"/>
                <w:b/>
                <w:sz w:val="32"/>
              </w:rPr>
              <w:t>5</w:t>
            </w:r>
          </w:p>
        </w:tc>
        <w:tc>
          <w:tcPr>
            <w:tcW w:w="6804" w:type="dxa"/>
          </w:tcPr>
          <w:p w14:paraId="37C8CF39" w14:textId="77777777" w:rsidR="00EE2DC0" w:rsidRPr="00A21863" w:rsidRDefault="00EE2DC0" w:rsidP="00A36F89">
            <w:pPr>
              <w:pStyle w:val="PlainText"/>
              <w:rPr>
                <w:rFonts w:ascii="Arial" w:hAnsi="Arial"/>
                <w:sz w:val="24"/>
                <w:szCs w:val="24"/>
              </w:rPr>
            </w:pPr>
            <w:r w:rsidRPr="00A21863">
              <w:rPr>
                <w:rFonts w:ascii="Arial" w:hAnsi="Arial"/>
                <w:sz w:val="24"/>
                <w:szCs w:val="24"/>
              </w:rPr>
              <w:t>Material contacts the vocal cords &amp; is not ejected from airway</w:t>
            </w:r>
          </w:p>
        </w:tc>
      </w:tr>
      <w:tr w:rsidR="00EE2DC0" w:rsidRPr="002D572E" w14:paraId="43084A09" w14:textId="77777777" w:rsidTr="00A36F89">
        <w:tc>
          <w:tcPr>
            <w:tcW w:w="817" w:type="dxa"/>
          </w:tcPr>
          <w:p w14:paraId="1CD52C30" w14:textId="77777777" w:rsidR="00EE2DC0" w:rsidRPr="000E2F31" w:rsidRDefault="00EE2DC0" w:rsidP="00A36F89">
            <w:pPr>
              <w:pStyle w:val="PlainText"/>
              <w:jc w:val="center"/>
              <w:rPr>
                <w:rFonts w:ascii="Arial" w:hAnsi="Arial"/>
                <w:b/>
                <w:sz w:val="32"/>
              </w:rPr>
            </w:pPr>
            <w:r w:rsidRPr="000E2F31">
              <w:rPr>
                <w:rFonts w:ascii="Arial" w:hAnsi="Arial"/>
                <w:b/>
                <w:sz w:val="32"/>
              </w:rPr>
              <w:t>6</w:t>
            </w:r>
          </w:p>
        </w:tc>
        <w:tc>
          <w:tcPr>
            <w:tcW w:w="6804" w:type="dxa"/>
          </w:tcPr>
          <w:p w14:paraId="390D01BC" w14:textId="77777777" w:rsidR="00EE2DC0" w:rsidRPr="00A21863" w:rsidRDefault="00EE2DC0" w:rsidP="00A36F89">
            <w:pPr>
              <w:pStyle w:val="PlainText"/>
              <w:rPr>
                <w:rFonts w:ascii="Arial" w:hAnsi="Arial"/>
                <w:sz w:val="24"/>
                <w:szCs w:val="24"/>
              </w:rPr>
            </w:pPr>
            <w:r w:rsidRPr="00A21863">
              <w:rPr>
                <w:rFonts w:ascii="Arial" w:hAnsi="Arial"/>
                <w:sz w:val="24"/>
                <w:szCs w:val="24"/>
              </w:rPr>
              <w:t>Material passes below the vocal cords &amp; is ejected into larynx or out of airway</w:t>
            </w:r>
          </w:p>
        </w:tc>
      </w:tr>
      <w:tr w:rsidR="00EE2DC0" w:rsidRPr="002D572E" w14:paraId="3BC68F5C" w14:textId="77777777" w:rsidTr="00A36F89">
        <w:tc>
          <w:tcPr>
            <w:tcW w:w="817" w:type="dxa"/>
          </w:tcPr>
          <w:p w14:paraId="300D12B6" w14:textId="77777777" w:rsidR="00EE2DC0" w:rsidRPr="000E2F31" w:rsidRDefault="00EE2DC0" w:rsidP="00A36F89">
            <w:pPr>
              <w:pStyle w:val="PlainText"/>
              <w:jc w:val="center"/>
              <w:rPr>
                <w:rFonts w:ascii="Arial" w:hAnsi="Arial"/>
                <w:b/>
                <w:sz w:val="32"/>
              </w:rPr>
            </w:pPr>
            <w:r w:rsidRPr="000E2F31">
              <w:rPr>
                <w:rFonts w:ascii="Arial" w:hAnsi="Arial"/>
                <w:b/>
                <w:sz w:val="32"/>
              </w:rPr>
              <w:t>7</w:t>
            </w:r>
          </w:p>
        </w:tc>
        <w:tc>
          <w:tcPr>
            <w:tcW w:w="6804" w:type="dxa"/>
          </w:tcPr>
          <w:p w14:paraId="0093A8FD" w14:textId="77777777" w:rsidR="00EE2DC0" w:rsidRPr="00A21863" w:rsidRDefault="00EE2DC0" w:rsidP="00A36F89">
            <w:pPr>
              <w:pStyle w:val="PlainText"/>
              <w:rPr>
                <w:rFonts w:ascii="Arial" w:hAnsi="Arial"/>
                <w:sz w:val="24"/>
                <w:szCs w:val="24"/>
              </w:rPr>
            </w:pPr>
            <w:r w:rsidRPr="00A21863">
              <w:rPr>
                <w:rFonts w:ascii="Arial" w:hAnsi="Arial"/>
                <w:sz w:val="24"/>
                <w:szCs w:val="24"/>
              </w:rPr>
              <w:t>Material passes below the vocal cords &amp; is not ejected from the trachea despite effort</w:t>
            </w:r>
          </w:p>
        </w:tc>
      </w:tr>
      <w:tr w:rsidR="00EE2DC0" w:rsidRPr="002D572E" w14:paraId="5EF07F22" w14:textId="77777777" w:rsidTr="00A36F89">
        <w:tc>
          <w:tcPr>
            <w:tcW w:w="817" w:type="dxa"/>
          </w:tcPr>
          <w:p w14:paraId="4B767EA9" w14:textId="77777777" w:rsidR="00EE2DC0" w:rsidRPr="000E2F31" w:rsidRDefault="00EE2DC0" w:rsidP="00A36F89">
            <w:pPr>
              <w:pStyle w:val="PlainText"/>
              <w:jc w:val="center"/>
              <w:rPr>
                <w:rFonts w:ascii="Arial" w:hAnsi="Arial"/>
                <w:b/>
                <w:sz w:val="32"/>
              </w:rPr>
            </w:pPr>
            <w:r w:rsidRPr="000E2F31">
              <w:rPr>
                <w:rFonts w:ascii="Arial" w:hAnsi="Arial"/>
                <w:b/>
                <w:sz w:val="32"/>
              </w:rPr>
              <w:t>8</w:t>
            </w:r>
          </w:p>
        </w:tc>
        <w:tc>
          <w:tcPr>
            <w:tcW w:w="6804" w:type="dxa"/>
          </w:tcPr>
          <w:p w14:paraId="1BE5EE37" w14:textId="77777777" w:rsidR="00EE2DC0" w:rsidRPr="00A21863" w:rsidRDefault="00EE2DC0" w:rsidP="00A36F89">
            <w:pPr>
              <w:pStyle w:val="PlainText"/>
              <w:rPr>
                <w:rFonts w:ascii="Arial" w:hAnsi="Arial"/>
                <w:sz w:val="24"/>
                <w:szCs w:val="24"/>
              </w:rPr>
            </w:pPr>
            <w:r w:rsidRPr="00A21863">
              <w:rPr>
                <w:rFonts w:ascii="Arial" w:hAnsi="Arial"/>
                <w:sz w:val="24"/>
                <w:szCs w:val="24"/>
              </w:rPr>
              <w:t>Material enters airway, passes below the vocal cords &amp; no effort is made to eject the material</w:t>
            </w:r>
          </w:p>
        </w:tc>
      </w:tr>
    </w:tbl>
    <w:p w14:paraId="4B4A1C4F" w14:textId="77777777" w:rsidR="00EE2DC0" w:rsidRPr="00C647A9" w:rsidRDefault="00EE2DC0" w:rsidP="00A36F89">
      <w:pPr>
        <w:spacing w:line="360" w:lineRule="auto"/>
        <w:jc w:val="both"/>
        <w:rPr>
          <w:rFonts w:ascii="Arial" w:hAnsi="Arial" w:cs="Arial"/>
        </w:rPr>
      </w:pPr>
    </w:p>
    <w:p w14:paraId="752CDE2F" w14:textId="77777777" w:rsidR="00A36F89" w:rsidRDefault="00A36F89"/>
    <w:p w14:paraId="5554A8F5" w14:textId="77777777" w:rsidR="001448A3" w:rsidRDefault="001448A3"/>
    <w:p w14:paraId="2BE2B0D2" w14:textId="77777777" w:rsidR="001448A3" w:rsidRDefault="001448A3"/>
    <w:p w14:paraId="32A63EC2" w14:textId="77777777" w:rsidR="001448A3" w:rsidRDefault="001448A3"/>
    <w:p w14:paraId="2EC2637B" w14:textId="77777777" w:rsidR="001448A3" w:rsidRDefault="001448A3"/>
    <w:p w14:paraId="726F38B4" w14:textId="77777777" w:rsidR="001448A3" w:rsidRDefault="001448A3"/>
    <w:p w14:paraId="2FDF351F" w14:textId="77777777" w:rsidR="001448A3" w:rsidRDefault="001448A3"/>
    <w:p w14:paraId="2105B71D" w14:textId="77777777" w:rsidR="001448A3" w:rsidRDefault="001448A3"/>
    <w:p w14:paraId="734E86A2" w14:textId="77777777" w:rsidR="001448A3" w:rsidRDefault="001448A3"/>
    <w:p w14:paraId="268FF069" w14:textId="77777777" w:rsidR="001448A3" w:rsidRDefault="001448A3"/>
    <w:p w14:paraId="7B06B3D9" w14:textId="77777777" w:rsidR="001448A3" w:rsidRDefault="001448A3"/>
    <w:p w14:paraId="4B2E8584" w14:textId="77777777" w:rsidR="001448A3" w:rsidRDefault="001448A3"/>
    <w:p w14:paraId="52C4F231" w14:textId="77777777" w:rsidR="001448A3" w:rsidRDefault="001448A3"/>
    <w:p w14:paraId="688C2873" w14:textId="77777777" w:rsidR="001448A3" w:rsidRDefault="001448A3"/>
    <w:p w14:paraId="63F8BE22" w14:textId="77777777" w:rsidR="001448A3" w:rsidRDefault="001448A3"/>
    <w:p w14:paraId="58A30FF1" w14:textId="77777777" w:rsidR="001448A3" w:rsidRDefault="001448A3"/>
    <w:p w14:paraId="02A7787B" w14:textId="77777777" w:rsidR="001448A3" w:rsidRDefault="001448A3"/>
    <w:p w14:paraId="6DC5B7AF" w14:textId="77777777" w:rsidR="001448A3" w:rsidRDefault="001448A3"/>
    <w:p w14:paraId="5524ACD6" w14:textId="77777777" w:rsidR="001448A3" w:rsidRDefault="001448A3"/>
    <w:p w14:paraId="7B076CAC" w14:textId="77777777" w:rsidR="001448A3" w:rsidRDefault="001448A3"/>
    <w:p w14:paraId="66E10801" w14:textId="77777777" w:rsidR="001448A3" w:rsidRDefault="001448A3"/>
    <w:p w14:paraId="61FD0293" w14:textId="77777777" w:rsidR="001448A3" w:rsidRDefault="001448A3"/>
    <w:p w14:paraId="4258B70A" w14:textId="77777777" w:rsidR="001448A3" w:rsidRDefault="001448A3" w:rsidP="002C33F1">
      <w:pPr>
        <w:pStyle w:val="Title"/>
      </w:pPr>
    </w:p>
    <w:p w14:paraId="6072DB37" w14:textId="77777777" w:rsidR="001448A3" w:rsidRPr="002C33F1" w:rsidRDefault="001448A3" w:rsidP="002330E1">
      <w:pPr>
        <w:pStyle w:val="Title"/>
        <w:numPr>
          <w:ilvl w:val="0"/>
          <w:numId w:val="10"/>
        </w:numPr>
        <w:rPr>
          <w:rStyle w:val="Strong"/>
        </w:rPr>
      </w:pPr>
      <w:r w:rsidRPr="002C33F1">
        <w:rPr>
          <w:rStyle w:val="Strong"/>
        </w:rPr>
        <w:t>Swallowing Disturbance Questionnaire</w:t>
      </w:r>
    </w:p>
    <w:tbl>
      <w:tblPr>
        <w:tblW w:w="90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900"/>
        <w:gridCol w:w="1159"/>
        <w:gridCol w:w="1181"/>
        <w:gridCol w:w="1328"/>
      </w:tblGrid>
      <w:tr w:rsidR="001448A3" w:rsidRPr="005D2CB4" w14:paraId="49D3BB03" w14:textId="77777777" w:rsidTr="00A36F89">
        <w:trPr>
          <w:trHeight w:val="368"/>
        </w:trPr>
        <w:tc>
          <w:tcPr>
            <w:tcW w:w="4500" w:type="dxa"/>
            <w:vMerge w:val="restart"/>
            <w:tcBorders>
              <w:left w:val="nil"/>
              <w:right w:val="single" w:sz="4" w:space="0" w:color="auto"/>
            </w:tcBorders>
          </w:tcPr>
          <w:p w14:paraId="3150ABFE" w14:textId="77777777" w:rsidR="001448A3" w:rsidRPr="005D2CB4" w:rsidRDefault="001448A3" w:rsidP="00A36F89">
            <w:pPr>
              <w:ind w:left="180"/>
              <w:jc w:val="center"/>
              <w:rPr>
                <w:rFonts w:ascii="Arial" w:hAnsi="Arial" w:cs="Arial"/>
                <w:b/>
                <w:sz w:val="16"/>
                <w:szCs w:val="16"/>
              </w:rPr>
            </w:pPr>
          </w:p>
          <w:p w14:paraId="7EE2EF09" w14:textId="77777777" w:rsidR="001448A3" w:rsidRPr="005D2CB4" w:rsidRDefault="001448A3" w:rsidP="00A36F89">
            <w:pPr>
              <w:ind w:left="180"/>
              <w:jc w:val="center"/>
              <w:rPr>
                <w:rFonts w:ascii="Arial" w:hAnsi="Arial" w:cs="Arial"/>
                <w:b/>
                <w:sz w:val="16"/>
                <w:szCs w:val="16"/>
              </w:rPr>
            </w:pPr>
          </w:p>
          <w:p w14:paraId="62F91C36" w14:textId="77777777" w:rsidR="001448A3" w:rsidRPr="005D2CB4" w:rsidRDefault="001448A3" w:rsidP="00A36F89">
            <w:pPr>
              <w:ind w:left="180"/>
              <w:jc w:val="center"/>
              <w:rPr>
                <w:rFonts w:ascii="Arial" w:hAnsi="Arial" w:cs="Arial"/>
                <w:b/>
                <w:sz w:val="16"/>
                <w:szCs w:val="16"/>
              </w:rPr>
            </w:pPr>
          </w:p>
          <w:p w14:paraId="09BC2BD9" w14:textId="77777777" w:rsidR="001448A3" w:rsidRPr="005D2CB4" w:rsidRDefault="001448A3" w:rsidP="00A36F89">
            <w:pPr>
              <w:ind w:left="180"/>
              <w:jc w:val="center"/>
              <w:rPr>
                <w:rFonts w:ascii="Arial" w:hAnsi="Arial" w:cs="Arial"/>
                <w:b/>
                <w:sz w:val="16"/>
                <w:szCs w:val="16"/>
              </w:rPr>
            </w:pPr>
          </w:p>
          <w:p w14:paraId="12EACA59" w14:textId="77777777" w:rsidR="001448A3" w:rsidRPr="005D2CB4" w:rsidRDefault="001448A3" w:rsidP="00A36F89">
            <w:pPr>
              <w:ind w:left="180"/>
              <w:jc w:val="center"/>
              <w:rPr>
                <w:rFonts w:ascii="Arial" w:hAnsi="Arial" w:cs="Arial"/>
                <w:b/>
                <w:sz w:val="16"/>
                <w:szCs w:val="16"/>
              </w:rPr>
            </w:pPr>
          </w:p>
          <w:p w14:paraId="546179BE" w14:textId="77777777" w:rsidR="001448A3" w:rsidRPr="00361C58" w:rsidRDefault="001448A3" w:rsidP="00A36F89">
            <w:pPr>
              <w:jc w:val="center"/>
              <w:rPr>
                <w:rFonts w:ascii="Arial" w:hAnsi="Arial" w:cs="Arial"/>
                <w:b/>
                <w:sz w:val="20"/>
              </w:rPr>
            </w:pPr>
            <w:r w:rsidRPr="00361C58">
              <w:rPr>
                <w:rFonts w:ascii="Arial" w:hAnsi="Arial" w:cs="Arial"/>
                <w:b/>
                <w:sz w:val="20"/>
              </w:rPr>
              <w:t>Questions</w:t>
            </w:r>
          </w:p>
        </w:tc>
        <w:tc>
          <w:tcPr>
            <w:tcW w:w="900" w:type="dxa"/>
            <w:tcBorders>
              <w:left w:val="single" w:sz="4" w:space="0" w:color="auto"/>
              <w:bottom w:val="single" w:sz="4" w:space="0" w:color="auto"/>
            </w:tcBorders>
          </w:tcPr>
          <w:p w14:paraId="3A885DD1" w14:textId="77777777" w:rsidR="001448A3" w:rsidRPr="00361C58" w:rsidRDefault="001448A3" w:rsidP="00A36F89">
            <w:pPr>
              <w:ind w:left="-14"/>
              <w:jc w:val="center"/>
              <w:rPr>
                <w:rFonts w:ascii="Arial" w:hAnsi="Arial" w:cs="Arial"/>
                <w:b/>
                <w:sz w:val="18"/>
                <w:szCs w:val="18"/>
              </w:rPr>
            </w:pPr>
          </w:p>
          <w:p w14:paraId="1C83F511" w14:textId="77777777" w:rsidR="001448A3" w:rsidRPr="00361C58" w:rsidRDefault="001448A3" w:rsidP="00A36F89">
            <w:pPr>
              <w:ind w:left="-14"/>
              <w:jc w:val="center"/>
              <w:rPr>
                <w:rFonts w:ascii="Arial" w:hAnsi="Arial" w:cs="Arial"/>
                <w:b/>
                <w:sz w:val="18"/>
                <w:szCs w:val="18"/>
              </w:rPr>
            </w:pPr>
            <w:r w:rsidRPr="00361C58">
              <w:rPr>
                <w:rFonts w:ascii="Arial" w:hAnsi="Arial" w:cs="Arial"/>
                <w:b/>
                <w:sz w:val="18"/>
                <w:szCs w:val="18"/>
              </w:rPr>
              <w:t>0</w:t>
            </w:r>
          </w:p>
        </w:tc>
        <w:tc>
          <w:tcPr>
            <w:tcW w:w="1159" w:type="dxa"/>
          </w:tcPr>
          <w:p w14:paraId="0D5D545C" w14:textId="77777777" w:rsidR="001448A3" w:rsidRPr="00361C58" w:rsidRDefault="001448A3" w:rsidP="00A36F89">
            <w:pPr>
              <w:jc w:val="center"/>
              <w:rPr>
                <w:rFonts w:ascii="Arial" w:hAnsi="Arial" w:cs="Arial"/>
                <w:b/>
                <w:sz w:val="18"/>
                <w:szCs w:val="18"/>
              </w:rPr>
            </w:pPr>
          </w:p>
          <w:p w14:paraId="507A1654" w14:textId="77777777" w:rsidR="001448A3" w:rsidRPr="00361C58" w:rsidRDefault="001448A3" w:rsidP="00A36F89">
            <w:pPr>
              <w:jc w:val="center"/>
              <w:rPr>
                <w:rFonts w:ascii="Arial" w:hAnsi="Arial" w:cs="Arial"/>
                <w:b/>
                <w:sz w:val="18"/>
                <w:szCs w:val="18"/>
              </w:rPr>
            </w:pPr>
            <w:r w:rsidRPr="00361C58">
              <w:rPr>
                <w:rFonts w:ascii="Arial" w:hAnsi="Arial" w:cs="Arial"/>
                <w:b/>
                <w:sz w:val="18"/>
                <w:szCs w:val="18"/>
              </w:rPr>
              <w:t>1</w:t>
            </w:r>
          </w:p>
        </w:tc>
        <w:tc>
          <w:tcPr>
            <w:tcW w:w="1181" w:type="dxa"/>
          </w:tcPr>
          <w:p w14:paraId="76B7643C" w14:textId="77777777" w:rsidR="001448A3" w:rsidRPr="00361C58" w:rsidRDefault="001448A3" w:rsidP="00A36F89">
            <w:pPr>
              <w:jc w:val="center"/>
              <w:rPr>
                <w:rFonts w:ascii="Arial" w:hAnsi="Arial" w:cs="Arial"/>
                <w:b/>
                <w:sz w:val="18"/>
                <w:szCs w:val="18"/>
              </w:rPr>
            </w:pPr>
          </w:p>
          <w:p w14:paraId="748D5C30" w14:textId="77777777" w:rsidR="001448A3" w:rsidRPr="00361C58" w:rsidRDefault="001448A3" w:rsidP="00A36F89">
            <w:pPr>
              <w:jc w:val="center"/>
              <w:rPr>
                <w:rFonts w:ascii="Arial" w:hAnsi="Arial" w:cs="Arial"/>
                <w:b/>
                <w:sz w:val="18"/>
                <w:szCs w:val="18"/>
              </w:rPr>
            </w:pPr>
            <w:r w:rsidRPr="00361C58">
              <w:rPr>
                <w:rFonts w:ascii="Arial" w:hAnsi="Arial" w:cs="Arial"/>
                <w:b/>
                <w:sz w:val="18"/>
                <w:szCs w:val="18"/>
              </w:rPr>
              <w:t>2</w:t>
            </w:r>
          </w:p>
        </w:tc>
        <w:tc>
          <w:tcPr>
            <w:tcW w:w="1328" w:type="dxa"/>
          </w:tcPr>
          <w:p w14:paraId="6E168A28" w14:textId="77777777" w:rsidR="001448A3" w:rsidRPr="00361C58" w:rsidRDefault="001448A3" w:rsidP="00A36F89">
            <w:pPr>
              <w:jc w:val="center"/>
              <w:rPr>
                <w:rFonts w:ascii="Arial" w:hAnsi="Arial" w:cs="Arial"/>
                <w:b/>
                <w:sz w:val="18"/>
                <w:szCs w:val="18"/>
              </w:rPr>
            </w:pPr>
          </w:p>
          <w:p w14:paraId="71BF0FF2" w14:textId="77777777" w:rsidR="001448A3" w:rsidRPr="00361C58" w:rsidRDefault="001448A3" w:rsidP="00A36F89">
            <w:pPr>
              <w:jc w:val="center"/>
              <w:rPr>
                <w:rFonts w:ascii="Arial" w:hAnsi="Arial" w:cs="Arial"/>
                <w:b/>
                <w:sz w:val="18"/>
                <w:szCs w:val="18"/>
              </w:rPr>
            </w:pPr>
            <w:r w:rsidRPr="00361C58">
              <w:rPr>
                <w:rFonts w:ascii="Arial" w:hAnsi="Arial" w:cs="Arial"/>
                <w:b/>
                <w:sz w:val="18"/>
                <w:szCs w:val="18"/>
              </w:rPr>
              <w:t>3</w:t>
            </w:r>
          </w:p>
        </w:tc>
      </w:tr>
      <w:tr w:rsidR="001448A3" w:rsidRPr="005D2CB4" w14:paraId="397B951D" w14:textId="77777777" w:rsidTr="00A36F89">
        <w:trPr>
          <w:trHeight w:val="519"/>
        </w:trPr>
        <w:tc>
          <w:tcPr>
            <w:tcW w:w="4500" w:type="dxa"/>
            <w:vMerge/>
            <w:tcBorders>
              <w:left w:val="nil"/>
              <w:bottom w:val="nil"/>
              <w:right w:val="single" w:sz="4" w:space="0" w:color="auto"/>
            </w:tcBorders>
          </w:tcPr>
          <w:p w14:paraId="5ABA44EB" w14:textId="77777777" w:rsidR="001448A3" w:rsidRPr="005D2CB4" w:rsidRDefault="001448A3" w:rsidP="00A36F89">
            <w:pPr>
              <w:ind w:left="180"/>
              <w:jc w:val="center"/>
              <w:rPr>
                <w:rFonts w:ascii="Arial" w:hAnsi="Arial" w:cs="Arial"/>
                <w:b/>
                <w:sz w:val="16"/>
                <w:szCs w:val="16"/>
              </w:rPr>
            </w:pPr>
          </w:p>
        </w:tc>
        <w:tc>
          <w:tcPr>
            <w:tcW w:w="900" w:type="dxa"/>
            <w:tcBorders>
              <w:left w:val="single" w:sz="4" w:space="0" w:color="auto"/>
            </w:tcBorders>
          </w:tcPr>
          <w:p w14:paraId="36F2DB9D" w14:textId="77777777" w:rsidR="001448A3" w:rsidRPr="00361C58" w:rsidRDefault="001448A3" w:rsidP="00A36F89">
            <w:pPr>
              <w:ind w:left="-14"/>
              <w:jc w:val="center"/>
              <w:rPr>
                <w:rFonts w:ascii="Arial" w:hAnsi="Arial" w:cs="Arial"/>
                <w:b/>
                <w:sz w:val="18"/>
                <w:szCs w:val="18"/>
              </w:rPr>
            </w:pPr>
            <w:r w:rsidRPr="00361C58">
              <w:rPr>
                <w:rFonts w:ascii="Arial" w:hAnsi="Arial" w:cs="Arial"/>
                <w:b/>
                <w:sz w:val="18"/>
                <w:szCs w:val="18"/>
              </w:rPr>
              <w:t>Never</w:t>
            </w:r>
          </w:p>
        </w:tc>
        <w:tc>
          <w:tcPr>
            <w:tcW w:w="1159" w:type="dxa"/>
          </w:tcPr>
          <w:p w14:paraId="1DDFF39F" w14:textId="77777777" w:rsidR="001448A3" w:rsidRPr="00361C58" w:rsidRDefault="001448A3" w:rsidP="00A36F89">
            <w:pPr>
              <w:ind w:right="-108"/>
              <w:jc w:val="center"/>
              <w:rPr>
                <w:rFonts w:ascii="Arial" w:hAnsi="Arial" w:cs="Arial"/>
                <w:b/>
                <w:sz w:val="18"/>
                <w:szCs w:val="18"/>
              </w:rPr>
            </w:pPr>
            <w:r w:rsidRPr="00361C58">
              <w:rPr>
                <w:rFonts w:ascii="Arial" w:hAnsi="Arial" w:cs="Arial"/>
                <w:b/>
                <w:sz w:val="18"/>
                <w:szCs w:val="18"/>
              </w:rPr>
              <w:t>Seldom (once a month or less)</w:t>
            </w:r>
          </w:p>
        </w:tc>
        <w:tc>
          <w:tcPr>
            <w:tcW w:w="1181" w:type="dxa"/>
          </w:tcPr>
          <w:p w14:paraId="3391EF95" w14:textId="77777777" w:rsidR="001448A3" w:rsidRPr="00361C58" w:rsidRDefault="001448A3" w:rsidP="00A36F89">
            <w:pPr>
              <w:jc w:val="center"/>
              <w:rPr>
                <w:rFonts w:ascii="Arial" w:hAnsi="Arial" w:cs="Arial"/>
                <w:b/>
                <w:sz w:val="18"/>
                <w:szCs w:val="18"/>
              </w:rPr>
            </w:pPr>
            <w:r w:rsidRPr="00361C58">
              <w:rPr>
                <w:rFonts w:ascii="Arial" w:hAnsi="Arial" w:cs="Arial"/>
                <w:b/>
                <w:sz w:val="18"/>
                <w:szCs w:val="18"/>
              </w:rPr>
              <w:t>Frequently (1-7 times a week)</w:t>
            </w:r>
          </w:p>
        </w:tc>
        <w:tc>
          <w:tcPr>
            <w:tcW w:w="1328" w:type="dxa"/>
          </w:tcPr>
          <w:p w14:paraId="00A0F249" w14:textId="77777777" w:rsidR="001448A3" w:rsidRPr="00361C58" w:rsidRDefault="001448A3" w:rsidP="00A36F89">
            <w:pPr>
              <w:jc w:val="center"/>
              <w:rPr>
                <w:rFonts w:ascii="Arial" w:hAnsi="Arial" w:cs="Arial"/>
                <w:b/>
                <w:sz w:val="18"/>
                <w:szCs w:val="18"/>
              </w:rPr>
            </w:pPr>
            <w:r w:rsidRPr="00361C58">
              <w:rPr>
                <w:rFonts w:ascii="Arial" w:hAnsi="Arial" w:cs="Arial"/>
                <w:b/>
                <w:sz w:val="18"/>
                <w:szCs w:val="18"/>
              </w:rPr>
              <w:t>Very frequently (more than 7 times a week)</w:t>
            </w:r>
          </w:p>
        </w:tc>
      </w:tr>
      <w:tr w:rsidR="001448A3" w:rsidRPr="005D2CB4" w14:paraId="48921C47" w14:textId="77777777" w:rsidTr="00A36F89">
        <w:trPr>
          <w:trHeight w:val="335"/>
        </w:trPr>
        <w:tc>
          <w:tcPr>
            <w:tcW w:w="4500" w:type="dxa"/>
            <w:tcBorders>
              <w:top w:val="nil"/>
              <w:left w:val="nil"/>
              <w:bottom w:val="nil"/>
              <w:right w:val="single" w:sz="4" w:space="0" w:color="auto"/>
            </w:tcBorders>
          </w:tcPr>
          <w:p w14:paraId="55145506"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1. Do you experience difficulty chewing solid food like an apple, cookie or a cracker?</w:t>
            </w:r>
          </w:p>
        </w:tc>
        <w:tc>
          <w:tcPr>
            <w:tcW w:w="900" w:type="dxa"/>
            <w:tcBorders>
              <w:left w:val="single" w:sz="4" w:space="0" w:color="auto"/>
            </w:tcBorders>
          </w:tcPr>
          <w:p w14:paraId="080EA42B" w14:textId="77777777" w:rsidR="001448A3" w:rsidRPr="005D2CB4" w:rsidRDefault="001448A3" w:rsidP="00A36F89">
            <w:pPr>
              <w:ind w:left="180"/>
              <w:rPr>
                <w:rFonts w:ascii="Arial" w:hAnsi="Arial" w:cs="Arial"/>
                <w:sz w:val="16"/>
                <w:szCs w:val="16"/>
              </w:rPr>
            </w:pPr>
          </w:p>
        </w:tc>
        <w:tc>
          <w:tcPr>
            <w:tcW w:w="1159" w:type="dxa"/>
          </w:tcPr>
          <w:p w14:paraId="34BCC90F" w14:textId="77777777" w:rsidR="001448A3" w:rsidRPr="005D2CB4" w:rsidRDefault="001448A3" w:rsidP="00A36F89">
            <w:pPr>
              <w:ind w:left="180"/>
              <w:rPr>
                <w:rFonts w:ascii="Arial" w:hAnsi="Arial" w:cs="Arial"/>
                <w:sz w:val="16"/>
                <w:szCs w:val="16"/>
              </w:rPr>
            </w:pPr>
          </w:p>
        </w:tc>
        <w:tc>
          <w:tcPr>
            <w:tcW w:w="1181" w:type="dxa"/>
          </w:tcPr>
          <w:p w14:paraId="497A0A35" w14:textId="77777777" w:rsidR="001448A3" w:rsidRPr="005D2CB4" w:rsidRDefault="001448A3" w:rsidP="00A36F89">
            <w:pPr>
              <w:ind w:left="180"/>
              <w:rPr>
                <w:rFonts w:ascii="Arial" w:hAnsi="Arial" w:cs="Arial"/>
                <w:sz w:val="16"/>
                <w:szCs w:val="16"/>
              </w:rPr>
            </w:pPr>
          </w:p>
        </w:tc>
        <w:tc>
          <w:tcPr>
            <w:tcW w:w="1328" w:type="dxa"/>
          </w:tcPr>
          <w:p w14:paraId="69E67136" w14:textId="77777777" w:rsidR="001448A3" w:rsidRPr="005D2CB4" w:rsidRDefault="001448A3" w:rsidP="00A36F89">
            <w:pPr>
              <w:ind w:left="180"/>
              <w:rPr>
                <w:rFonts w:ascii="Arial" w:hAnsi="Arial" w:cs="Arial"/>
                <w:sz w:val="16"/>
                <w:szCs w:val="16"/>
              </w:rPr>
            </w:pPr>
          </w:p>
        </w:tc>
      </w:tr>
      <w:tr w:rsidR="001448A3" w:rsidRPr="005D2CB4" w14:paraId="29DFAF26" w14:textId="77777777" w:rsidTr="00A36F89">
        <w:trPr>
          <w:trHeight w:val="184"/>
        </w:trPr>
        <w:tc>
          <w:tcPr>
            <w:tcW w:w="4500" w:type="dxa"/>
            <w:tcBorders>
              <w:top w:val="nil"/>
              <w:left w:val="nil"/>
              <w:bottom w:val="nil"/>
              <w:right w:val="single" w:sz="4" w:space="0" w:color="auto"/>
            </w:tcBorders>
          </w:tcPr>
          <w:p w14:paraId="2853ACB5"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2. Are there any food residues in your mouth, cheeks, under the tongue or stuck to the palate after swallowing?</w:t>
            </w:r>
          </w:p>
        </w:tc>
        <w:tc>
          <w:tcPr>
            <w:tcW w:w="900" w:type="dxa"/>
            <w:tcBorders>
              <w:left w:val="single" w:sz="4" w:space="0" w:color="auto"/>
            </w:tcBorders>
          </w:tcPr>
          <w:p w14:paraId="2D155839" w14:textId="77777777" w:rsidR="001448A3" w:rsidRPr="005D2CB4" w:rsidRDefault="001448A3" w:rsidP="00A36F89">
            <w:pPr>
              <w:ind w:left="180"/>
              <w:rPr>
                <w:rFonts w:ascii="Arial" w:hAnsi="Arial" w:cs="Arial"/>
                <w:sz w:val="16"/>
                <w:szCs w:val="16"/>
              </w:rPr>
            </w:pPr>
          </w:p>
        </w:tc>
        <w:tc>
          <w:tcPr>
            <w:tcW w:w="1159" w:type="dxa"/>
          </w:tcPr>
          <w:p w14:paraId="26E64C97" w14:textId="77777777" w:rsidR="001448A3" w:rsidRPr="005D2CB4" w:rsidRDefault="001448A3" w:rsidP="00A36F89">
            <w:pPr>
              <w:ind w:left="180"/>
              <w:rPr>
                <w:rFonts w:ascii="Arial" w:hAnsi="Arial" w:cs="Arial"/>
                <w:sz w:val="16"/>
                <w:szCs w:val="16"/>
              </w:rPr>
            </w:pPr>
          </w:p>
        </w:tc>
        <w:tc>
          <w:tcPr>
            <w:tcW w:w="1181" w:type="dxa"/>
          </w:tcPr>
          <w:p w14:paraId="6C14F413" w14:textId="77777777" w:rsidR="001448A3" w:rsidRPr="005D2CB4" w:rsidRDefault="001448A3" w:rsidP="00A36F89">
            <w:pPr>
              <w:ind w:left="180"/>
              <w:rPr>
                <w:rFonts w:ascii="Arial" w:hAnsi="Arial" w:cs="Arial"/>
                <w:sz w:val="16"/>
                <w:szCs w:val="16"/>
              </w:rPr>
            </w:pPr>
          </w:p>
        </w:tc>
        <w:tc>
          <w:tcPr>
            <w:tcW w:w="1328" w:type="dxa"/>
          </w:tcPr>
          <w:p w14:paraId="7AE47815" w14:textId="77777777" w:rsidR="001448A3" w:rsidRPr="005D2CB4" w:rsidRDefault="001448A3" w:rsidP="00A36F89">
            <w:pPr>
              <w:ind w:left="180"/>
              <w:rPr>
                <w:rFonts w:ascii="Arial" w:hAnsi="Arial" w:cs="Arial"/>
                <w:sz w:val="16"/>
                <w:szCs w:val="16"/>
              </w:rPr>
            </w:pPr>
          </w:p>
        </w:tc>
      </w:tr>
      <w:tr w:rsidR="001448A3" w:rsidRPr="005D2CB4" w14:paraId="7515C6AD" w14:textId="77777777" w:rsidTr="00A36F89">
        <w:trPr>
          <w:trHeight w:val="351"/>
        </w:trPr>
        <w:tc>
          <w:tcPr>
            <w:tcW w:w="4500" w:type="dxa"/>
            <w:tcBorders>
              <w:top w:val="nil"/>
              <w:left w:val="nil"/>
              <w:bottom w:val="nil"/>
              <w:right w:val="single" w:sz="4" w:space="0" w:color="auto"/>
            </w:tcBorders>
          </w:tcPr>
          <w:p w14:paraId="054EFF7A"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3. Does food or liquid come out of your nose when you eat or drink?</w:t>
            </w:r>
          </w:p>
        </w:tc>
        <w:tc>
          <w:tcPr>
            <w:tcW w:w="900" w:type="dxa"/>
            <w:tcBorders>
              <w:left w:val="single" w:sz="4" w:space="0" w:color="auto"/>
            </w:tcBorders>
          </w:tcPr>
          <w:p w14:paraId="42ABA76A" w14:textId="77777777" w:rsidR="001448A3" w:rsidRPr="005D2CB4" w:rsidRDefault="001448A3" w:rsidP="00A36F89">
            <w:pPr>
              <w:ind w:left="180"/>
              <w:rPr>
                <w:rFonts w:ascii="Arial" w:hAnsi="Arial" w:cs="Arial"/>
                <w:sz w:val="16"/>
                <w:szCs w:val="16"/>
              </w:rPr>
            </w:pPr>
          </w:p>
        </w:tc>
        <w:tc>
          <w:tcPr>
            <w:tcW w:w="1159" w:type="dxa"/>
          </w:tcPr>
          <w:p w14:paraId="4E425AE8" w14:textId="77777777" w:rsidR="001448A3" w:rsidRPr="005D2CB4" w:rsidRDefault="001448A3" w:rsidP="00A36F89">
            <w:pPr>
              <w:ind w:left="180"/>
              <w:rPr>
                <w:rFonts w:ascii="Arial" w:hAnsi="Arial" w:cs="Arial"/>
                <w:sz w:val="16"/>
                <w:szCs w:val="16"/>
              </w:rPr>
            </w:pPr>
          </w:p>
        </w:tc>
        <w:tc>
          <w:tcPr>
            <w:tcW w:w="1181" w:type="dxa"/>
          </w:tcPr>
          <w:p w14:paraId="62A66878" w14:textId="77777777" w:rsidR="001448A3" w:rsidRPr="005D2CB4" w:rsidRDefault="001448A3" w:rsidP="00A36F89">
            <w:pPr>
              <w:ind w:left="180"/>
              <w:rPr>
                <w:rFonts w:ascii="Arial" w:hAnsi="Arial" w:cs="Arial"/>
                <w:sz w:val="16"/>
                <w:szCs w:val="16"/>
              </w:rPr>
            </w:pPr>
          </w:p>
        </w:tc>
        <w:tc>
          <w:tcPr>
            <w:tcW w:w="1328" w:type="dxa"/>
          </w:tcPr>
          <w:p w14:paraId="2502BCE8" w14:textId="77777777" w:rsidR="001448A3" w:rsidRPr="005D2CB4" w:rsidRDefault="001448A3" w:rsidP="00A36F89">
            <w:pPr>
              <w:ind w:left="180"/>
              <w:rPr>
                <w:rFonts w:ascii="Arial" w:hAnsi="Arial" w:cs="Arial"/>
                <w:sz w:val="16"/>
                <w:szCs w:val="16"/>
              </w:rPr>
            </w:pPr>
          </w:p>
        </w:tc>
      </w:tr>
      <w:tr w:rsidR="001448A3" w:rsidRPr="005D2CB4" w14:paraId="5C94E3BB" w14:textId="77777777" w:rsidTr="00A36F89">
        <w:trPr>
          <w:trHeight w:val="335"/>
        </w:trPr>
        <w:tc>
          <w:tcPr>
            <w:tcW w:w="4500" w:type="dxa"/>
            <w:tcBorders>
              <w:top w:val="nil"/>
              <w:left w:val="nil"/>
              <w:bottom w:val="nil"/>
              <w:right w:val="single" w:sz="4" w:space="0" w:color="auto"/>
            </w:tcBorders>
          </w:tcPr>
          <w:p w14:paraId="5F73D61A"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4. Does chewed up food dribble from your mouth?</w:t>
            </w:r>
          </w:p>
        </w:tc>
        <w:tc>
          <w:tcPr>
            <w:tcW w:w="900" w:type="dxa"/>
            <w:tcBorders>
              <w:left w:val="single" w:sz="4" w:space="0" w:color="auto"/>
            </w:tcBorders>
          </w:tcPr>
          <w:p w14:paraId="79E99C00" w14:textId="77777777" w:rsidR="001448A3" w:rsidRPr="005D2CB4" w:rsidRDefault="001448A3" w:rsidP="00A36F89">
            <w:pPr>
              <w:ind w:left="180"/>
              <w:rPr>
                <w:rFonts w:ascii="Arial" w:hAnsi="Arial" w:cs="Arial"/>
                <w:sz w:val="16"/>
                <w:szCs w:val="16"/>
              </w:rPr>
            </w:pPr>
          </w:p>
        </w:tc>
        <w:tc>
          <w:tcPr>
            <w:tcW w:w="1159" w:type="dxa"/>
          </w:tcPr>
          <w:p w14:paraId="1212B62C" w14:textId="77777777" w:rsidR="001448A3" w:rsidRPr="005D2CB4" w:rsidRDefault="001448A3" w:rsidP="00A36F89">
            <w:pPr>
              <w:ind w:left="180"/>
              <w:rPr>
                <w:rFonts w:ascii="Arial" w:hAnsi="Arial" w:cs="Arial"/>
                <w:sz w:val="16"/>
                <w:szCs w:val="16"/>
              </w:rPr>
            </w:pPr>
          </w:p>
        </w:tc>
        <w:tc>
          <w:tcPr>
            <w:tcW w:w="1181" w:type="dxa"/>
          </w:tcPr>
          <w:p w14:paraId="72E3675C" w14:textId="77777777" w:rsidR="001448A3" w:rsidRPr="005D2CB4" w:rsidRDefault="001448A3" w:rsidP="00A36F89">
            <w:pPr>
              <w:ind w:left="180"/>
              <w:rPr>
                <w:rFonts w:ascii="Arial" w:hAnsi="Arial" w:cs="Arial"/>
                <w:sz w:val="16"/>
                <w:szCs w:val="16"/>
              </w:rPr>
            </w:pPr>
          </w:p>
        </w:tc>
        <w:tc>
          <w:tcPr>
            <w:tcW w:w="1328" w:type="dxa"/>
          </w:tcPr>
          <w:p w14:paraId="1901292A" w14:textId="77777777" w:rsidR="001448A3" w:rsidRPr="005D2CB4" w:rsidRDefault="001448A3" w:rsidP="00A36F89">
            <w:pPr>
              <w:ind w:left="180"/>
              <w:rPr>
                <w:rFonts w:ascii="Arial" w:hAnsi="Arial" w:cs="Arial"/>
                <w:sz w:val="16"/>
                <w:szCs w:val="16"/>
              </w:rPr>
            </w:pPr>
          </w:p>
        </w:tc>
      </w:tr>
      <w:tr w:rsidR="001448A3" w:rsidRPr="005D2CB4" w14:paraId="5014E57A" w14:textId="77777777" w:rsidTr="00A36F89">
        <w:trPr>
          <w:trHeight w:val="184"/>
        </w:trPr>
        <w:tc>
          <w:tcPr>
            <w:tcW w:w="4500" w:type="dxa"/>
            <w:tcBorders>
              <w:top w:val="nil"/>
              <w:left w:val="nil"/>
              <w:bottom w:val="nil"/>
              <w:right w:val="single" w:sz="4" w:space="0" w:color="auto"/>
            </w:tcBorders>
          </w:tcPr>
          <w:p w14:paraId="56F174F8"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5. Do you feel you have too much saliva in your mouth; do you drool or have difficulty swallowing your saliva?</w:t>
            </w:r>
          </w:p>
        </w:tc>
        <w:tc>
          <w:tcPr>
            <w:tcW w:w="900" w:type="dxa"/>
            <w:tcBorders>
              <w:left w:val="single" w:sz="4" w:space="0" w:color="auto"/>
            </w:tcBorders>
          </w:tcPr>
          <w:p w14:paraId="0821277D" w14:textId="77777777" w:rsidR="001448A3" w:rsidRPr="005D2CB4" w:rsidRDefault="001448A3" w:rsidP="00A36F89">
            <w:pPr>
              <w:ind w:left="180"/>
              <w:rPr>
                <w:rFonts w:ascii="Arial" w:hAnsi="Arial" w:cs="Arial"/>
                <w:sz w:val="16"/>
                <w:szCs w:val="16"/>
              </w:rPr>
            </w:pPr>
          </w:p>
        </w:tc>
        <w:tc>
          <w:tcPr>
            <w:tcW w:w="1159" w:type="dxa"/>
          </w:tcPr>
          <w:p w14:paraId="7AF48E45" w14:textId="77777777" w:rsidR="001448A3" w:rsidRPr="005D2CB4" w:rsidRDefault="001448A3" w:rsidP="00A36F89">
            <w:pPr>
              <w:ind w:left="180"/>
              <w:rPr>
                <w:rFonts w:ascii="Arial" w:hAnsi="Arial" w:cs="Arial"/>
                <w:sz w:val="16"/>
                <w:szCs w:val="16"/>
              </w:rPr>
            </w:pPr>
          </w:p>
        </w:tc>
        <w:tc>
          <w:tcPr>
            <w:tcW w:w="1181" w:type="dxa"/>
          </w:tcPr>
          <w:p w14:paraId="1302DF2F" w14:textId="77777777" w:rsidR="001448A3" w:rsidRPr="005D2CB4" w:rsidRDefault="001448A3" w:rsidP="00A36F89">
            <w:pPr>
              <w:ind w:left="180"/>
              <w:rPr>
                <w:rFonts w:ascii="Arial" w:hAnsi="Arial" w:cs="Arial"/>
                <w:sz w:val="16"/>
                <w:szCs w:val="16"/>
              </w:rPr>
            </w:pPr>
          </w:p>
        </w:tc>
        <w:tc>
          <w:tcPr>
            <w:tcW w:w="1328" w:type="dxa"/>
          </w:tcPr>
          <w:p w14:paraId="7038DA20" w14:textId="77777777" w:rsidR="001448A3" w:rsidRPr="005D2CB4" w:rsidRDefault="001448A3" w:rsidP="00A36F89">
            <w:pPr>
              <w:ind w:left="180"/>
              <w:rPr>
                <w:rFonts w:ascii="Arial" w:hAnsi="Arial" w:cs="Arial"/>
                <w:sz w:val="16"/>
                <w:szCs w:val="16"/>
              </w:rPr>
            </w:pPr>
          </w:p>
        </w:tc>
      </w:tr>
      <w:tr w:rsidR="001448A3" w:rsidRPr="005D2CB4" w14:paraId="2AB4A591" w14:textId="77777777" w:rsidTr="00A36F89">
        <w:trPr>
          <w:trHeight w:val="318"/>
        </w:trPr>
        <w:tc>
          <w:tcPr>
            <w:tcW w:w="4500" w:type="dxa"/>
            <w:tcBorders>
              <w:top w:val="nil"/>
              <w:left w:val="nil"/>
              <w:bottom w:val="nil"/>
              <w:right w:val="single" w:sz="4" w:space="0" w:color="auto"/>
            </w:tcBorders>
          </w:tcPr>
          <w:p w14:paraId="4CB449DE"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6. Do you swallow chewed up food several times before it goes down your throat?</w:t>
            </w:r>
          </w:p>
        </w:tc>
        <w:tc>
          <w:tcPr>
            <w:tcW w:w="900" w:type="dxa"/>
            <w:tcBorders>
              <w:left w:val="single" w:sz="4" w:space="0" w:color="auto"/>
            </w:tcBorders>
          </w:tcPr>
          <w:p w14:paraId="3B82AD9A" w14:textId="77777777" w:rsidR="001448A3" w:rsidRPr="005D2CB4" w:rsidRDefault="001448A3" w:rsidP="00A36F89">
            <w:pPr>
              <w:ind w:left="180"/>
              <w:rPr>
                <w:rFonts w:ascii="Arial" w:hAnsi="Arial" w:cs="Arial"/>
                <w:sz w:val="16"/>
                <w:szCs w:val="16"/>
              </w:rPr>
            </w:pPr>
          </w:p>
        </w:tc>
        <w:tc>
          <w:tcPr>
            <w:tcW w:w="1159" w:type="dxa"/>
          </w:tcPr>
          <w:p w14:paraId="1F4AD2A0" w14:textId="77777777" w:rsidR="001448A3" w:rsidRPr="005D2CB4" w:rsidRDefault="001448A3" w:rsidP="00A36F89">
            <w:pPr>
              <w:ind w:left="180"/>
              <w:rPr>
                <w:rFonts w:ascii="Arial" w:hAnsi="Arial" w:cs="Arial"/>
                <w:sz w:val="16"/>
                <w:szCs w:val="16"/>
              </w:rPr>
            </w:pPr>
          </w:p>
        </w:tc>
        <w:tc>
          <w:tcPr>
            <w:tcW w:w="1181" w:type="dxa"/>
          </w:tcPr>
          <w:p w14:paraId="147F0A43" w14:textId="77777777" w:rsidR="001448A3" w:rsidRPr="005D2CB4" w:rsidRDefault="001448A3" w:rsidP="00A36F89">
            <w:pPr>
              <w:ind w:left="180"/>
              <w:rPr>
                <w:rFonts w:ascii="Arial" w:hAnsi="Arial" w:cs="Arial"/>
                <w:sz w:val="16"/>
                <w:szCs w:val="16"/>
              </w:rPr>
            </w:pPr>
          </w:p>
        </w:tc>
        <w:tc>
          <w:tcPr>
            <w:tcW w:w="1328" w:type="dxa"/>
          </w:tcPr>
          <w:p w14:paraId="68B9606A" w14:textId="77777777" w:rsidR="001448A3" w:rsidRPr="005D2CB4" w:rsidRDefault="001448A3" w:rsidP="00A36F89">
            <w:pPr>
              <w:ind w:left="180"/>
              <w:rPr>
                <w:rFonts w:ascii="Arial" w:hAnsi="Arial" w:cs="Arial"/>
                <w:sz w:val="16"/>
                <w:szCs w:val="16"/>
              </w:rPr>
            </w:pPr>
          </w:p>
        </w:tc>
      </w:tr>
      <w:tr w:rsidR="001448A3" w:rsidRPr="005D2CB4" w14:paraId="5FB3EFEF" w14:textId="77777777" w:rsidTr="00A36F89">
        <w:trPr>
          <w:trHeight w:val="184"/>
        </w:trPr>
        <w:tc>
          <w:tcPr>
            <w:tcW w:w="4500" w:type="dxa"/>
            <w:tcBorders>
              <w:top w:val="nil"/>
              <w:left w:val="nil"/>
              <w:bottom w:val="nil"/>
              <w:right w:val="single" w:sz="4" w:space="0" w:color="auto"/>
            </w:tcBorders>
          </w:tcPr>
          <w:p w14:paraId="6F406418"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7. Do you experience difficulty in swallowing solid food (i.e. do apples or crackers get stuck in your throat?</w:t>
            </w:r>
          </w:p>
        </w:tc>
        <w:tc>
          <w:tcPr>
            <w:tcW w:w="900" w:type="dxa"/>
            <w:tcBorders>
              <w:left w:val="single" w:sz="4" w:space="0" w:color="auto"/>
            </w:tcBorders>
          </w:tcPr>
          <w:p w14:paraId="144CE44F" w14:textId="77777777" w:rsidR="001448A3" w:rsidRPr="005D2CB4" w:rsidRDefault="001448A3" w:rsidP="00A36F89">
            <w:pPr>
              <w:ind w:left="180"/>
              <w:rPr>
                <w:rFonts w:ascii="Arial" w:hAnsi="Arial" w:cs="Arial"/>
                <w:sz w:val="16"/>
                <w:szCs w:val="16"/>
              </w:rPr>
            </w:pPr>
          </w:p>
        </w:tc>
        <w:tc>
          <w:tcPr>
            <w:tcW w:w="1159" w:type="dxa"/>
          </w:tcPr>
          <w:p w14:paraId="64DF5A47" w14:textId="77777777" w:rsidR="001448A3" w:rsidRPr="005D2CB4" w:rsidRDefault="001448A3" w:rsidP="00A36F89">
            <w:pPr>
              <w:ind w:left="180"/>
              <w:rPr>
                <w:rFonts w:ascii="Arial" w:hAnsi="Arial" w:cs="Arial"/>
                <w:sz w:val="16"/>
                <w:szCs w:val="16"/>
              </w:rPr>
            </w:pPr>
          </w:p>
        </w:tc>
        <w:tc>
          <w:tcPr>
            <w:tcW w:w="1181" w:type="dxa"/>
          </w:tcPr>
          <w:p w14:paraId="67973CBE" w14:textId="77777777" w:rsidR="001448A3" w:rsidRPr="005D2CB4" w:rsidRDefault="001448A3" w:rsidP="00A36F89">
            <w:pPr>
              <w:ind w:left="180"/>
              <w:rPr>
                <w:rFonts w:ascii="Arial" w:hAnsi="Arial" w:cs="Arial"/>
                <w:sz w:val="16"/>
                <w:szCs w:val="16"/>
              </w:rPr>
            </w:pPr>
          </w:p>
        </w:tc>
        <w:tc>
          <w:tcPr>
            <w:tcW w:w="1328" w:type="dxa"/>
          </w:tcPr>
          <w:p w14:paraId="300234E5" w14:textId="77777777" w:rsidR="001448A3" w:rsidRPr="005D2CB4" w:rsidRDefault="001448A3" w:rsidP="00A36F89">
            <w:pPr>
              <w:ind w:left="180"/>
              <w:rPr>
                <w:rFonts w:ascii="Arial" w:hAnsi="Arial" w:cs="Arial"/>
                <w:sz w:val="16"/>
                <w:szCs w:val="16"/>
              </w:rPr>
            </w:pPr>
          </w:p>
        </w:tc>
      </w:tr>
      <w:tr w:rsidR="001448A3" w:rsidRPr="005D2CB4" w14:paraId="79237FED" w14:textId="77777777" w:rsidTr="00A36F89">
        <w:trPr>
          <w:trHeight w:val="369"/>
        </w:trPr>
        <w:tc>
          <w:tcPr>
            <w:tcW w:w="4500" w:type="dxa"/>
            <w:tcBorders>
              <w:top w:val="nil"/>
              <w:left w:val="nil"/>
              <w:bottom w:val="nil"/>
              <w:right w:val="single" w:sz="4" w:space="0" w:color="auto"/>
            </w:tcBorders>
          </w:tcPr>
          <w:p w14:paraId="15088D40"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8. Do you experience difficulty in swallowing pureed food?</w:t>
            </w:r>
          </w:p>
        </w:tc>
        <w:tc>
          <w:tcPr>
            <w:tcW w:w="900" w:type="dxa"/>
            <w:tcBorders>
              <w:left w:val="single" w:sz="4" w:space="0" w:color="auto"/>
            </w:tcBorders>
          </w:tcPr>
          <w:p w14:paraId="041F9989" w14:textId="77777777" w:rsidR="001448A3" w:rsidRPr="005D2CB4" w:rsidRDefault="001448A3" w:rsidP="00A36F89">
            <w:pPr>
              <w:ind w:left="180"/>
              <w:rPr>
                <w:rFonts w:ascii="Arial" w:hAnsi="Arial" w:cs="Arial"/>
                <w:sz w:val="16"/>
                <w:szCs w:val="16"/>
              </w:rPr>
            </w:pPr>
          </w:p>
        </w:tc>
        <w:tc>
          <w:tcPr>
            <w:tcW w:w="1159" w:type="dxa"/>
          </w:tcPr>
          <w:p w14:paraId="4B51C29C" w14:textId="77777777" w:rsidR="001448A3" w:rsidRPr="005D2CB4" w:rsidRDefault="001448A3" w:rsidP="00A36F89">
            <w:pPr>
              <w:ind w:left="180"/>
              <w:rPr>
                <w:rFonts w:ascii="Arial" w:hAnsi="Arial" w:cs="Arial"/>
                <w:sz w:val="16"/>
                <w:szCs w:val="16"/>
              </w:rPr>
            </w:pPr>
          </w:p>
        </w:tc>
        <w:tc>
          <w:tcPr>
            <w:tcW w:w="1181" w:type="dxa"/>
          </w:tcPr>
          <w:p w14:paraId="1AA3AA19" w14:textId="77777777" w:rsidR="001448A3" w:rsidRPr="005D2CB4" w:rsidRDefault="001448A3" w:rsidP="00A36F89">
            <w:pPr>
              <w:ind w:left="180"/>
              <w:rPr>
                <w:rFonts w:ascii="Arial" w:hAnsi="Arial" w:cs="Arial"/>
                <w:sz w:val="16"/>
                <w:szCs w:val="16"/>
              </w:rPr>
            </w:pPr>
          </w:p>
        </w:tc>
        <w:tc>
          <w:tcPr>
            <w:tcW w:w="1328" w:type="dxa"/>
          </w:tcPr>
          <w:p w14:paraId="13C1493E" w14:textId="77777777" w:rsidR="001448A3" w:rsidRPr="005D2CB4" w:rsidRDefault="001448A3" w:rsidP="00A36F89">
            <w:pPr>
              <w:ind w:left="180"/>
              <w:rPr>
                <w:rFonts w:ascii="Arial" w:hAnsi="Arial" w:cs="Arial"/>
                <w:sz w:val="16"/>
                <w:szCs w:val="16"/>
              </w:rPr>
            </w:pPr>
          </w:p>
        </w:tc>
      </w:tr>
      <w:tr w:rsidR="001448A3" w:rsidRPr="005D2CB4" w14:paraId="3A08E448" w14:textId="77777777" w:rsidTr="00A36F89">
        <w:trPr>
          <w:trHeight w:val="334"/>
        </w:trPr>
        <w:tc>
          <w:tcPr>
            <w:tcW w:w="4500" w:type="dxa"/>
            <w:tcBorders>
              <w:top w:val="nil"/>
              <w:left w:val="nil"/>
              <w:bottom w:val="nil"/>
              <w:right w:val="single" w:sz="4" w:space="0" w:color="auto"/>
            </w:tcBorders>
          </w:tcPr>
          <w:p w14:paraId="61EF8DF9"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9. While eating, do you feel as if a lump of food is stuck in your throat?</w:t>
            </w:r>
          </w:p>
        </w:tc>
        <w:tc>
          <w:tcPr>
            <w:tcW w:w="900" w:type="dxa"/>
            <w:tcBorders>
              <w:left w:val="single" w:sz="4" w:space="0" w:color="auto"/>
            </w:tcBorders>
          </w:tcPr>
          <w:p w14:paraId="3E26726F" w14:textId="77777777" w:rsidR="001448A3" w:rsidRPr="005D2CB4" w:rsidRDefault="001448A3" w:rsidP="00A36F89">
            <w:pPr>
              <w:ind w:left="180"/>
              <w:rPr>
                <w:rFonts w:ascii="Arial" w:hAnsi="Arial" w:cs="Arial"/>
                <w:sz w:val="16"/>
                <w:szCs w:val="16"/>
              </w:rPr>
            </w:pPr>
          </w:p>
        </w:tc>
        <w:tc>
          <w:tcPr>
            <w:tcW w:w="1159" w:type="dxa"/>
          </w:tcPr>
          <w:p w14:paraId="6400D228" w14:textId="77777777" w:rsidR="001448A3" w:rsidRPr="005D2CB4" w:rsidRDefault="001448A3" w:rsidP="00A36F89">
            <w:pPr>
              <w:ind w:left="180"/>
              <w:rPr>
                <w:rFonts w:ascii="Arial" w:hAnsi="Arial" w:cs="Arial"/>
                <w:sz w:val="16"/>
                <w:szCs w:val="16"/>
              </w:rPr>
            </w:pPr>
          </w:p>
        </w:tc>
        <w:tc>
          <w:tcPr>
            <w:tcW w:w="1181" w:type="dxa"/>
          </w:tcPr>
          <w:p w14:paraId="0E8B2D77" w14:textId="77777777" w:rsidR="001448A3" w:rsidRPr="005D2CB4" w:rsidRDefault="001448A3" w:rsidP="00A36F89">
            <w:pPr>
              <w:ind w:left="180"/>
              <w:rPr>
                <w:rFonts w:ascii="Arial" w:hAnsi="Arial" w:cs="Arial"/>
                <w:sz w:val="16"/>
                <w:szCs w:val="16"/>
              </w:rPr>
            </w:pPr>
          </w:p>
        </w:tc>
        <w:tc>
          <w:tcPr>
            <w:tcW w:w="1328" w:type="dxa"/>
          </w:tcPr>
          <w:p w14:paraId="0C5BD50C" w14:textId="77777777" w:rsidR="001448A3" w:rsidRPr="005D2CB4" w:rsidRDefault="001448A3" w:rsidP="00A36F89">
            <w:pPr>
              <w:ind w:left="180"/>
              <w:rPr>
                <w:rFonts w:ascii="Arial" w:hAnsi="Arial" w:cs="Arial"/>
                <w:sz w:val="16"/>
                <w:szCs w:val="16"/>
              </w:rPr>
            </w:pPr>
          </w:p>
        </w:tc>
      </w:tr>
      <w:tr w:rsidR="001448A3" w:rsidRPr="005D2CB4" w14:paraId="40B860AF" w14:textId="77777777" w:rsidTr="00A36F89">
        <w:trPr>
          <w:trHeight w:val="352"/>
        </w:trPr>
        <w:tc>
          <w:tcPr>
            <w:tcW w:w="4500" w:type="dxa"/>
            <w:tcBorders>
              <w:top w:val="nil"/>
              <w:left w:val="nil"/>
              <w:bottom w:val="nil"/>
              <w:right w:val="single" w:sz="4" w:space="0" w:color="auto"/>
            </w:tcBorders>
          </w:tcPr>
          <w:p w14:paraId="022A7D78"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10. Do you cough while swallowing liquids?</w:t>
            </w:r>
          </w:p>
        </w:tc>
        <w:tc>
          <w:tcPr>
            <w:tcW w:w="900" w:type="dxa"/>
            <w:tcBorders>
              <w:left w:val="single" w:sz="4" w:space="0" w:color="auto"/>
            </w:tcBorders>
          </w:tcPr>
          <w:p w14:paraId="331C19DE" w14:textId="77777777" w:rsidR="001448A3" w:rsidRPr="005D2CB4" w:rsidRDefault="001448A3" w:rsidP="00A36F89">
            <w:pPr>
              <w:ind w:left="180"/>
              <w:rPr>
                <w:rFonts w:ascii="Arial" w:hAnsi="Arial" w:cs="Arial"/>
                <w:sz w:val="16"/>
                <w:szCs w:val="16"/>
              </w:rPr>
            </w:pPr>
          </w:p>
        </w:tc>
        <w:tc>
          <w:tcPr>
            <w:tcW w:w="1159" w:type="dxa"/>
          </w:tcPr>
          <w:p w14:paraId="5819391C" w14:textId="77777777" w:rsidR="001448A3" w:rsidRPr="005D2CB4" w:rsidRDefault="001448A3" w:rsidP="00A36F89">
            <w:pPr>
              <w:ind w:left="180"/>
              <w:rPr>
                <w:rFonts w:ascii="Arial" w:hAnsi="Arial" w:cs="Arial"/>
                <w:sz w:val="16"/>
                <w:szCs w:val="16"/>
              </w:rPr>
            </w:pPr>
          </w:p>
        </w:tc>
        <w:tc>
          <w:tcPr>
            <w:tcW w:w="1181" w:type="dxa"/>
          </w:tcPr>
          <w:p w14:paraId="5AB0C162" w14:textId="77777777" w:rsidR="001448A3" w:rsidRPr="005D2CB4" w:rsidRDefault="001448A3" w:rsidP="00A36F89">
            <w:pPr>
              <w:ind w:left="180"/>
              <w:rPr>
                <w:rFonts w:ascii="Arial" w:hAnsi="Arial" w:cs="Arial"/>
                <w:sz w:val="16"/>
                <w:szCs w:val="16"/>
              </w:rPr>
            </w:pPr>
          </w:p>
        </w:tc>
        <w:tc>
          <w:tcPr>
            <w:tcW w:w="1328" w:type="dxa"/>
          </w:tcPr>
          <w:p w14:paraId="49F7C11D" w14:textId="77777777" w:rsidR="001448A3" w:rsidRPr="005D2CB4" w:rsidRDefault="001448A3" w:rsidP="00A36F89">
            <w:pPr>
              <w:ind w:left="180"/>
              <w:rPr>
                <w:rFonts w:ascii="Arial" w:hAnsi="Arial" w:cs="Arial"/>
                <w:sz w:val="16"/>
                <w:szCs w:val="16"/>
              </w:rPr>
            </w:pPr>
          </w:p>
        </w:tc>
      </w:tr>
      <w:tr w:rsidR="001448A3" w:rsidRPr="005D2CB4" w14:paraId="0AEFEC0C" w14:textId="77777777" w:rsidTr="00A36F89">
        <w:trPr>
          <w:trHeight w:val="351"/>
        </w:trPr>
        <w:tc>
          <w:tcPr>
            <w:tcW w:w="4500" w:type="dxa"/>
            <w:tcBorders>
              <w:top w:val="nil"/>
              <w:left w:val="nil"/>
              <w:bottom w:val="nil"/>
              <w:right w:val="single" w:sz="4" w:space="0" w:color="auto"/>
            </w:tcBorders>
          </w:tcPr>
          <w:p w14:paraId="7C61E9AB"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11. Do you cough while swallowing solid foods?</w:t>
            </w:r>
          </w:p>
        </w:tc>
        <w:tc>
          <w:tcPr>
            <w:tcW w:w="900" w:type="dxa"/>
            <w:tcBorders>
              <w:left w:val="single" w:sz="4" w:space="0" w:color="auto"/>
            </w:tcBorders>
          </w:tcPr>
          <w:p w14:paraId="534E4BFE" w14:textId="77777777" w:rsidR="001448A3" w:rsidRPr="005D2CB4" w:rsidRDefault="001448A3" w:rsidP="00A36F89">
            <w:pPr>
              <w:ind w:left="180"/>
              <w:rPr>
                <w:rFonts w:ascii="Arial" w:hAnsi="Arial" w:cs="Arial"/>
                <w:sz w:val="16"/>
                <w:szCs w:val="16"/>
              </w:rPr>
            </w:pPr>
          </w:p>
        </w:tc>
        <w:tc>
          <w:tcPr>
            <w:tcW w:w="1159" w:type="dxa"/>
          </w:tcPr>
          <w:p w14:paraId="7DC62750" w14:textId="77777777" w:rsidR="001448A3" w:rsidRPr="005D2CB4" w:rsidRDefault="001448A3" w:rsidP="00A36F89">
            <w:pPr>
              <w:ind w:left="180"/>
              <w:rPr>
                <w:rFonts w:ascii="Arial" w:hAnsi="Arial" w:cs="Arial"/>
                <w:sz w:val="16"/>
                <w:szCs w:val="16"/>
              </w:rPr>
            </w:pPr>
          </w:p>
        </w:tc>
        <w:tc>
          <w:tcPr>
            <w:tcW w:w="1181" w:type="dxa"/>
          </w:tcPr>
          <w:p w14:paraId="35DF1250" w14:textId="77777777" w:rsidR="001448A3" w:rsidRPr="005D2CB4" w:rsidRDefault="001448A3" w:rsidP="00A36F89">
            <w:pPr>
              <w:ind w:left="180"/>
              <w:rPr>
                <w:rFonts w:ascii="Arial" w:hAnsi="Arial" w:cs="Arial"/>
                <w:sz w:val="16"/>
                <w:szCs w:val="16"/>
              </w:rPr>
            </w:pPr>
          </w:p>
        </w:tc>
        <w:tc>
          <w:tcPr>
            <w:tcW w:w="1328" w:type="dxa"/>
          </w:tcPr>
          <w:p w14:paraId="49CE506B" w14:textId="77777777" w:rsidR="001448A3" w:rsidRPr="005D2CB4" w:rsidRDefault="001448A3" w:rsidP="00A36F89">
            <w:pPr>
              <w:ind w:left="180"/>
              <w:rPr>
                <w:rFonts w:ascii="Arial" w:hAnsi="Arial" w:cs="Arial"/>
                <w:sz w:val="16"/>
                <w:szCs w:val="16"/>
              </w:rPr>
            </w:pPr>
          </w:p>
        </w:tc>
      </w:tr>
      <w:tr w:rsidR="001448A3" w:rsidRPr="005D2CB4" w14:paraId="08D28E04" w14:textId="77777777" w:rsidTr="00A36F89">
        <w:trPr>
          <w:trHeight w:val="452"/>
        </w:trPr>
        <w:tc>
          <w:tcPr>
            <w:tcW w:w="4500" w:type="dxa"/>
            <w:tcBorders>
              <w:top w:val="nil"/>
              <w:left w:val="nil"/>
              <w:bottom w:val="nil"/>
              <w:right w:val="single" w:sz="4" w:space="0" w:color="auto"/>
            </w:tcBorders>
          </w:tcPr>
          <w:p w14:paraId="313F2D4D"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12. Immediately after eating or drinking, do you experience a change in your voice, such as hoarseness or reduced</w:t>
            </w:r>
            <w:r>
              <w:rPr>
                <w:rFonts w:ascii="Arial" w:hAnsi="Arial" w:cs="Arial"/>
                <w:sz w:val="16"/>
                <w:szCs w:val="16"/>
              </w:rPr>
              <w:t xml:space="preserve"> volume</w:t>
            </w:r>
            <w:r w:rsidRPr="005D2CB4">
              <w:rPr>
                <w:rFonts w:ascii="Arial" w:hAnsi="Arial" w:cs="Arial"/>
                <w:sz w:val="16"/>
                <w:szCs w:val="16"/>
              </w:rPr>
              <w:t>?</w:t>
            </w:r>
          </w:p>
        </w:tc>
        <w:tc>
          <w:tcPr>
            <w:tcW w:w="900" w:type="dxa"/>
            <w:tcBorders>
              <w:left w:val="single" w:sz="4" w:space="0" w:color="auto"/>
            </w:tcBorders>
          </w:tcPr>
          <w:p w14:paraId="5FB9AB80" w14:textId="77777777" w:rsidR="001448A3" w:rsidRPr="005D2CB4" w:rsidRDefault="001448A3" w:rsidP="00A36F89">
            <w:pPr>
              <w:ind w:left="180"/>
              <w:rPr>
                <w:rFonts w:ascii="Arial" w:hAnsi="Arial" w:cs="Arial"/>
                <w:sz w:val="16"/>
                <w:szCs w:val="16"/>
              </w:rPr>
            </w:pPr>
          </w:p>
        </w:tc>
        <w:tc>
          <w:tcPr>
            <w:tcW w:w="1159" w:type="dxa"/>
          </w:tcPr>
          <w:p w14:paraId="70F5471B" w14:textId="77777777" w:rsidR="001448A3" w:rsidRPr="005D2CB4" w:rsidRDefault="001448A3" w:rsidP="00A36F89">
            <w:pPr>
              <w:ind w:left="180"/>
              <w:rPr>
                <w:rFonts w:ascii="Arial" w:hAnsi="Arial" w:cs="Arial"/>
                <w:sz w:val="16"/>
                <w:szCs w:val="16"/>
              </w:rPr>
            </w:pPr>
          </w:p>
        </w:tc>
        <w:tc>
          <w:tcPr>
            <w:tcW w:w="1181" w:type="dxa"/>
          </w:tcPr>
          <w:p w14:paraId="0CB5CF72" w14:textId="77777777" w:rsidR="001448A3" w:rsidRPr="005D2CB4" w:rsidRDefault="001448A3" w:rsidP="00A36F89">
            <w:pPr>
              <w:ind w:left="180"/>
              <w:rPr>
                <w:rFonts w:ascii="Arial" w:hAnsi="Arial" w:cs="Arial"/>
                <w:sz w:val="16"/>
                <w:szCs w:val="16"/>
              </w:rPr>
            </w:pPr>
          </w:p>
        </w:tc>
        <w:tc>
          <w:tcPr>
            <w:tcW w:w="1328" w:type="dxa"/>
          </w:tcPr>
          <w:p w14:paraId="35E40CF9" w14:textId="77777777" w:rsidR="001448A3" w:rsidRPr="005D2CB4" w:rsidRDefault="001448A3" w:rsidP="00A36F89">
            <w:pPr>
              <w:ind w:left="180"/>
              <w:rPr>
                <w:rFonts w:ascii="Arial" w:hAnsi="Arial" w:cs="Arial"/>
                <w:sz w:val="16"/>
                <w:szCs w:val="16"/>
              </w:rPr>
            </w:pPr>
          </w:p>
        </w:tc>
      </w:tr>
      <w:tr w:rsidR="001448A3" w:rsidRPr="005D2CB4" w14:paraId="70553593" w14:textId="77777777" w:rsidTr="00A36F89">
        <w:trPr>
          <w:trHeight w:val="234"/>
        </w:trPr>
        <w:tc>
          <w:tcPr>
            <w:tcW w:w="4500" w:type="dxa"/>
            <w:tcBorders>
              <w:top w:val="nil"/>
              <w:left w:val="nil"/>
              <w:bottom w:val="nil"/>
              <w:right w:val="single" w:sz="4" w:space="0" w:color="auto"/>
            </w:tcBorders>
          </w:tcPr>
          <w:p w14:paraId="109EF5F7"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13. Other than during meals, do you experience coughing or difficulty breathing as a result of saliva entering your windpipe?</w:t>
            </w:r>
          </w:p>
        </w:tc>
        <w:tc>
          <w:tcPr>
            <w:tcW w:w="900" w:type="dxa"/>
            <w:tcBorders>
              <w:left w:val="single" w:sz="4" w:space="0" w:color="auto"/>
            </w:tcBorders>
          </w:tcPr>
          <w:p w14:paraId="3D4EB549" w14:textId="77777777" w:rsidR="001448A3" w:rsidRPr="005D2CB4" w:rsidRDefault="001448A3" w:rsidP="00A36F89">
            <w:pPr>
              <w:rPr>
                <w:rFonts w:ascii="Arial" w:hAnsi="Arial" w:cs="Arial"/>
                <w:sz w:val="16"/>
                <w:szCs w:val="16"/>
              </w:rPr>
            </w:pPr>
          </w:p>
        </w:tc>
        <w:tc>
          <w:tcPr>
            <w:tcW w:w="1159" w:type="dxa"/>
          </w:tcPr>
          <w:p w14:paraId="0F8D7FF9" w14:textId="77777777" w:rsidR="001448A3" w:rsidRPr="005D2CB4" w:rsidRDefault="001448A3" w:rsidP="00A36F89">
            <w:pPr>
              <w:rPr>
                <w:rFonts w:ascii="Arial" w:hAnsi="Arial" w:cs="Arial"/>
                <w:sz w:val="16"/>
                <w:szCs w:val="16"/>
              </w:rPr>
            </w:pPr>
          </w:p>
        </w:tc>
        <w:tc>
          <w:tcPr>
            <w:tcW w:w="1181" w:type="dxa"/>
          </w:tcPr>
          <w:p w14:paraId="42732DC0" w14:textId="77777777" w:rsidR="001448A3" w:rsidRPr="005D2CB4" w:rsidRDefault="001448A3" w:rsidP="00A36F89">
            <w:pPr>
              <w:rPr>
                <w:rFonts w:ascii="Arial" w:hAnsi="Arial" w:cs="Arial"/>
                <w:sz w:val="16"/>
                <w:szCs w:val="16"/>
              </w:rPr>
            </w:pPr>
          </w:p>
        </w:tc>
        <w:tc>
          <w:tcPr>
            <w:tcW w:w="1328" w:type="dxa"/>
          </w:tcPr>
          <w:p w14:paraId="57AF04BA" w14:textId="77777777" w:rsidR="001448A3" w:rsidRPr="005D2CB4" w:rsidRDefault="001448A3" w:rsidP="00A36F89">
            <w:pPr>
              <w:rPr>
                <w:rFonts w:ascii="Arial" w:hAnsi="Arial" w:cs="Arial"/>
                <w:sz w:val="16"/>
                <w:szCs w:val="16"/>
              </w:rPr>
            </w:pPr>
          </w:p>
        </w:tc>
      </w:tr>
      <w:tr w:rsidR="001448A3" w:rsidRPr="005D2CB4" w14:paraId="0B0D6FB5" w14:textId="77777777" w:rsidTr="00A36F89">
        <w:trPr>
          <w:trHeight w:val="375"/>
        </w:trPr>
        <w:tc>
          <w:tcPr>
            <w:tcW w:w="4500" w:type="dxa"/>
            <w:tcBorders>
              <w:top w:val="nil"/>
              <w:left w:val="nil"/>
              <w:bottom w:val="nil"/>
              <w:right w:val="single" w:sz="4" w:space="0" w:color="auto"/>
            </w:tcBorders>
          </w:tcPr>
          <w:p w14:paraId="0FF538B9"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14. Do you experience difficulty in breathing during meals?</w:t>
            </w:r>
          </w:p>
        </w:tc>
        <w:tc>
          <w:tcPr>
            <w:tcW w:w="900" w:type="dxa"/>
            <w:tcBorders>
              <w:left w:val="single" w:sz="4" w:space="0" w:color="auto"/>
              <w:bottom w:val="single" w:sz="4" w:space="0" w:color="auto"/>
            </w:tcBorders>
          </w:tcPr>
          <w:p w14:paraId="4D8DCF79" w14:textId="77777777" w:rsidR="001448A3" w:rsidRPr="005D2CB4" w:rsidRDefault="001448A3" w:rsidP="00A36F89">
            <w:pPr>
              <w:rPr>
                <w:rFonts w:ascii="Arial" w:hAnsi="Arial" w:cs="Arial"/>
                <w:sz w:val="16"/>
                <w:szCs w:val="16"/>
              </w:rPr>
            </w:pPr>
          </w:p>
        </w:tc>
        <w:tc>
          <w:tcPr>
            <w:tcW w:w="1159" w:type="dxa"/>
            <w:tcBorders>
              <w:bottom w:val="single" w:sz="4" w:space="0" w:color="auto"/>
            </w:tcBorders>
          </w:tcPr>
          <w:p w14:paraId="545D2C9F" w14:textId="77777777" w:rsidR="001448A3" w:rsidRPr="005D2CB4" w:rsidRDefault="001448A3" w:rsidP="00A36F89">
            <w:pPr>
              <w:rPr>
                <w:rFonts w:ascii="Arial" w:hAnsi="Arial" w:cs="Arial"/>
                <w:sz w:val="16"/>
                <w:szCs w:val="16"/>
              </w:rPr>
            </w:pPr>
          </w:p>
        </w:tc>
        <w:tc>
          <w:tcPr>
            <w:tcW w:w="1181" w:type="dxa"/>
            <w:tcBorders>
              <w:bottom w:val="single" w:sz="4" w:space="0" w:color="auto"/>
            </w:tcBorders>
          </w:tcPr>
          <w:p w14:paraId="1585BD89" w14:textId="77777777" w:rsidR="001448A3" w:rsidRPr="005D2CB4" w:rsidRDefault="001448A3" w:rsidP="00A36F89">
            <w:pPr>
              <w:rPr>
                <w:rFonts w:ascii="Arial" w:hAnsi="Arial" w:cs="Arial"/>
                <w:sz w:val="16"/>
                <w:szCs w:val="16"/>
              </w:rPr>
            </w:pPr>
          </w:p>
        </w:tc>
        <w:tc>
          <w:tcPr>
            <w:tcW w:w="1328" w:type="dxa"/>
            <w:tcBorders>
              <w:bottom w:val="single" w:sz="4" w:space="0" w:color="auto"/>
            </w:tcBorders>
          </w:tcPr>
          <w:p w14:paraId="46C4E837" w14:textId="77777777" w:rsidR="001448A3" w:rsidRPr="005D2CB4" w:rsidRDefault="001448A3" w:rsidP="00A36F89">
            <w:pPr>
              <w:rPr>
                <w:rFonts w:ascii="Arial" w:hAnsi="Arial" w:cs="Arial"/>
                <w:sz w:val="16"/>
                <w:szCs w:val="16"/>
              </w:rPr>
            </w:pPr>
          </w:p>
        </w:tc>
      </w:tr>
      <w:tr w:rsidR="001448A3" w:rsidRPr="005D2CB4" w14:paraId="2B452480" w14:textId="77777777" w:rsidTr="00A36F89">
        <w:trPr>
          <w:trHeight w:val="234"/>
        </w:trPr>
        <w:tc>
          <w:tcPr>
            <w:tcW w:w="4500" w:type="dxa"/>
            <w:tcBorders>
              <w:top w:val="nil"/>
              <w:left w:val="nil"/>
              <w:bottom w:val="single" w:sz="4" w:space="0" w:color="auto"/>
              <w:right w:val="nil"/>
            </w:tcBorders>
          </w:tcPr>
          <w:p w14:paraId="1D83318C" w14:textId="77777777" w:rsidR="001448A3" w:rsidRPr="005D2CB4" w:rsidRDefault="001448A3" w:rsidP="00A36F89">
            <w:pPr>
              <w:ind w:left="432" w:hanging="432"/>
              <w:rPr>
                <w:rFonts w:ascii="Arial" w:hAnsi="Arial" w:cs="Arial"/>
                <w:sz w:val="16"/>
                <w:szCs w:val="16"/>
              </w:rPr>
            </w:pPr>
            <w:r w:rsidRPr="005D2CB4">
              <w:rPr>
                <w:rFonts w:ascii="Arial" w:hAnsi="Arial" w:cs="Arial"/>
                <w:sz w:val="16"/>
                <w:szCs w:val="16"/>
              </w:rPr>
              <w:t>15. Have you suffered from a respiratory infection (pneumonia, bronchitis) during the past year?</w:t>
            </w:r>
          </w:p>
        </w:tc>
        <w:tc>
          <w:tcPr>
            <w:tcW w:w="900" w:type="dxa"/>
            <w:tcBorders>
              <w:top w:val="single" w:sz="4" w:space="0" w:color="auto"/>
              <w:left w:val="nil"/>
              <w:bottom w:val="single" w:sz="4" w:space="0" w:color="auto"/>
              <w:right w:val="nil"/>
            </w:tcBorders>
          </w:tcPr>
          <w:p w14:paraId="4D108394" w14:textId="77777777" w:rsidR="001448A3" w:rsidRPr="005D2CB4" w:rsidRDefault="001448A3" w:rsidP="00A36F89">
            <w:pPr>
              <w:jc w:val="center"/>
              <w:rPr>
                <w:rFonts w:ascii="Arial" w:hAnsi="Arial" w:cs="Arial"/>
                <w:sz w:val="16"/>
                <w:szCs w:val="16"/>
              </w:rPr>
            </w:pPr>
            <w:r>
              <w:rPr>
                <w:rFonts w:ascii="Arial" w:hAnsi="Arial" w:cs="Arial"/>
                <w:sz w:val="16"/>
                <w:szCs w:val="16"/>
              </w:rPr>
              <w:t>Yes</w:t>
            </w:r>
          </w:p>
        </w:tc>
        <w:tc>
          <w:tcPr>
            <w:tcW w:w="1159" w:type="dxa"/>
            <w:tcBorders>
              <w:top w:val="single" w:sz="4" w:space="0" w:color="auto"/>
              <w:left w:val="nil"/>
              <w:bottom w:val="single" w:sz="4" w:space="0" w:color="auto"/>
              <w:right w:val="nil"/>
            </w:tcBorders>
          </w:tcPr>
          <w:p w14:paraId="0D9495B1" w14:textId="77777777" w:rsidR="001448A3" w:rsidRPr="005D2CB4" w:rsidRDefault="001448A3" w:rsidP="00A36F89">
            <w:pPr>
              <w:jc w:val="center"/>
              <w:rPr>
                <w:rFonts w:ascii="Arial" w:hAnsi="Arial" w:cs="Arial"/>
                <w:sz w:val="16"/>
                <w:szCs w:val="16"/>
              </w:rPr>
            </w:pPr>
            <w:r>
              <w:rPr>
                <w:rFonts w:ascii="Arial" w:hAnsi="Arial" w:cs="Arial"/>
                <w:sz w:val="16"/>
                <w:szCs w:val="16"/>
              </w:rPr>
              <w:t>No</w:t>
            </w:r>
          </w:p>
        </w:tc>
        <w:tc>
          <w:tcPr>
            <w:tcW w:w="1181" w:type="dxa"/>
            <w:tcBorders>
              <w:top w:val="single" w:sz="4" w:space="0" w:color="auto"/>
              <w:left w:val="nil"/>
              <w:bottom w:val="single" w:sz="4" w:space="0" w:color="auto"/>
              <w:right w:val="nil"/>
            </w:tcBorders>
          </w:tcPr>
          <w:p w14:paraId="183F615F" w14:textId="77777777" w:rsidR="001448A3" w:rsidRPr="005D2CB4" w:rsidRDefault="001448A3" w:rsidP="00A36F89">
            <w:pPr>
              <w:rPr>
                <w:rFonts w:ascii="Arial" w:hAnsi="Arial" w:cs="Arial"/>
                <w:sz w:val="16"/>
                <w:szCs w:val="16"/>
              </w:rPr>
            </w:pPr>
          </w:p>
        </w:tc>
        <w:tc>
          <w:tcPr>
            <w:tcW w:w="1328" w:type="dxa"/>
            <w:tcBorders>
              <w:top w:val="single" w:sz="4" w:space="0" w:color="auto"/>
              <w:left w:val="nil"/>
              <w:bottom w:val="single" w:sz="4" w:space="0" w:color="auto"/>
              <w:right w:val="nil"/>
            </w:tcBorders>
          </w:tcPr>
          <w:p w14:paraId="52874A95" w14:textId="77777777" w:rsidR="001448A3" w:rsidRPr="005D2CB4" w:rsidRDefault="001448A3" w:rsidP="00A36F89">
            <w:pPr>
              <w:rPr>
                <w:rFonts w:ascii="Arial" w:hAnsi="Arial" w:cs="Arial"/>
                <w:sz w:val="16"/>
                <w:szCs w:val="16"/>
              </w:rPr>
            </w:pPr>
          </w:p>
        </w:tc>
      </w:tr>
    </w:tbl>
    <w:p w14:paraId="16960B55" w14:textId="77777777" w:rsidR="001448A3" w:rsidRDefault="001448A3"/>
    <w:p w14:paraId="153D84A3" w14:textId="77777777" w:rsidR="001448A3" w:rsidRDefault="001448A3"/>
    <w:p w14:paraId="74162300" w14:textId="77777777" w:rsidR="001448A3" w:rsidRDefault="001448A3"/>
    <w:p w14:paraId="1049A346" w14:textId="77777777" w:rsidR="00A21863" w:rsidRPr="002C33F1" w:rsidRDefault="00A21863" w:rsidP="002330E1">
      <w:pPr>
        <w:pStyle w:val="Title"/>
        <w:numPr>
          <w:ilvl w:val="0"/>
          <w:numId w:val="10"/>
        </w:numPr>
        <w:rPr>
          <w:rStyle w:val="Strong"/>
        </w:rPr>
      </w:pPr>
      <w:r w:rsidRPr="002C33F1">
        <w:rPr>
          <w:rStyle w:val="Strong"/>
        </w:rPr>
        <w:t>Videofluoroscopy Protocol</w:t>
      </w:r>
    </w:p>
    <w:p w14:paraId="74097A09" w14:textId="77777777" w:rsidR="00844D36" w:rsidRPr="00A21863" w:rsidRDefault="00844D36" w:rsidP="00A21863">
      <w:pPr>
        <w:jc w:val="center"/>
        <w:rPr>
          <w:b/>
          <w:sz w:val="24"/>
          <w:szCs w:val="24"/>
        </w:rPr>
      </w:pPr>
    </w:p>
    <w:tbl>
      <w:tblPr>
        <w:tblStyle w:val="LightList"/>
        <w:tblW w:w="0" w:type="auto"/>
        <w:jc w:val="center"/>
        <w:tblLook w:val="04A0" w:firstRow="1" w:lastRow="0" w:firstColumn="1" w:lastColumn="0" w:noHBand="0" w:noVBand="1"/>
      </w:tblPr>
      <w:tblGrid>
        <w:gridCol w:w="3227"/>
        <w:gridCol w:w="3685"/>
      </w:tblGrid>
      <w:tr w:rsidR="00844D36" w14:paraId="15E55434" w14:textId="77777777" w:rsidTr="00844D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2A9BA1A8" w14:textId="77777777" w:rsidR="00844D36" w:rsidRDefault="00844D36">
            <w:r>
              <w:t xml:space="preserve">Liquid Swallowing </w:t>
            </w:r>
          </w:p>
        </w:tc>
        <w:tc>
          <w:tcPr>
            <w:tcW w:w="3685" w:type="dxa"/>
          </w:tcPr>
          <w:p w14:paraId="2F958392" w14:textId="77777777" w:rsidR="00844D36" w:rsidRDefault="00844D36">
            <w:pPr>
              <w:cnfStyle w:val="100000000000" w:firstRow="1" w:lastRow="0" w:firstColumn="0" w:lastColumn="0" w:oddVBand="0" w:evenVBand="0" w:oddHBand="0" w:evenHBand="0" w:firstRowFirstColumn="0" w:firstRowLastColumn="0" w:lastRowFirstColumn="0" w:lastRowLastColumn="0"/>
            </w:pPr>
            <w:r>
              <w:t xml:space="preserve"> 60% w/v E-Z-</w:t>
            </w:r>
            <w:proofErr w:type="spellStart"/>
            <w:r>
              <w:t>Paque</w:t>
            </w:r>
            <w:proofErr w:type="spellEnd"/>
          </w:p>
        </w:tc>
      </w:tr>
      <w:tr w:rsidR="00844D36" w14:paraId="5A505347"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19DC1267" w14:textId="77777777" w:rsidR="00844D36" w:rsidRDefault="00844D36">
            <w:r>
              <w:t>1.</w:t>
            </w:r>
          </w:p>
        </w:tc>
        <w:tc>
          <w:tcPr>
            <w:tcW w:w="3685" w:type="dxa"/>
          </w:tcPr>
          <w:p w14:paraId="2ABAC625" w14:textId="77777777" w:rsidR="00844D36" w:rsidRDefault="00844D36">
            <w:pPr>
              <w:cnfStyle w:val="000000100000" w:firstRow="0" w:lastRow="0" w:firstColumn="0" w:lastColumn="0" w:oddVBand="0" w:evenVBand="0" w:oddHBand="1" w:evenHBand="0" w:firstRowFirstColumn="0" w:firstRowLastColumn="0" w:lastRowFirstColumn="0" w:lastRowLastColumn="0"/>
            </w:pPr>
            <w:r>
              <w:t>5 ml</w:t>
            </w:r>
          </w:p>
        </w:tc>
      </w:tr>
      <w:tr w:rsidR="00844D36" w14:paraId="5F271C01"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5697C2D4" w14:textId="77777777" w:rsidR="00844D36" w:rsidRDefault="00844D36">
            <w:r>
              <w:t>2.</w:t>
            </w:r>
          </w:p>
        </w:tc>
        <w:tc>
          <w:tcPr>
            <w:tcW w:w="3685" w:type="dxa"/>
          </w:tcPr>
          <w:p w14:paraId="171A1868" w14:textId="77777777" w:rsidR="00844D36" w:rsidRDefault="00844D36">
            <w:pPr>
              <w:cnfStyle w:val="000000000000" w:firstRow="0" w:lastRow="0" w:firstColumn="0" w:lastColumn="0" w:oddVBand="0" w:evenVBand="0" w:oddHBand="0" w:evenHBand="0" w:firstRowFirstColumn="0" w:firstRowLastColumn="0" w:lastRowFirstColumn="0" w:lastRowLastColumn="0"/>
            </w:pPr>
            <w:r w:rsidRPr="006D2F30">
              <w:t>5 ml</w:t>
            </w:r>
          </w:p>
        </w:tc>
      </w:tr>
      <w:tr w:rsidR="00844D36" w14:paraId="65BDAA6D"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7A6A447A" w14:textId="77777777" w:rsidR="00844D36" w:rsidRDefault="00844D36">
            <w:r>
              <w:t>3.</w:t>
            </w:r>
          </w:p>
        </w:tc>
        <w:tc>
          <w:tcPr>
            <w:tcW w:w="3685" w:type="dxa"/>
          </w:tcPr>
          <w:p w14:paraId="59D1EEA9" w14:textId="77777777" w:rsidR="00844D36" w:rsidRDefault="00844D36">
            <w:pPr>
              <w:cnfStyle w:val="000000100000" w:firstRow="0" w:lastRow="0" w:firstColumn="0" w:lastColumn="0" w:oddVBand="0" w:evenVBand="0" w:oddHBand="1" w:evenHBand="0" w:firstRowFirstColumn="0" w:firstRowLastColumn="0" w:lastRowFirstColumn="0" w:lastRowLastColumn="0"/>
            </w:pPr>
            <w:r w:rsidRPr="006D2F30">
              <w:t>5 ml</w:t>
            </w:r>
          </w:p>
        </w:tc>
      </w:tr>
      <w:tr w:rsidR="00844D36" w14:paraId="117A5F3E"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383FFA0E" w14:textId="77777777" w:rsidR="00844D36" w:rsidRDefault="00844D36">
            <w:r>
              <w:t>4.</w:t>
            </w:r>
          </w:p>
        </w:tc>
        <w:tc>
          <w:tcPr>
            <w:tcW w:w="3685" w:type="dxa"/>
          </w:tcPr>
          <w:p w14:paraId="0968B87E" w14:textId="77777777" w:rsidR="00844D36" w:rsidRDefault="00844D36">
            <w:pPr>
              <w:cnfStyle w:val="000000000000" w:firstRow="0" w:lastRow="0" w:firstColumn="0" w:lastColumn="0" w:oddVBand="0" w:evenVBand="0" w:oddHBand="0" w:evenHBand="0" w:firstRowFirstColumn="0" w:firstRowLastColumn="0" w:lastRowFirstColumn="0" w:lastRowLastColumn="0"/>
            </w:pPr>
            <w:r w:rsidRPr="006D2F30">
              <w:t>5 ml</w:t>
            </w:r>
          </w:p>
        </w:tc>
      </w:tr>
      <w:tr w:rsidR="00844D36" w14:paraId="75ECC7EE"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1EA47A1C" w14:textId="77777777" w:rsidR="00844D36" w:rsidRDefault="00844D36">
            <w:r>
              <w:t>5.</w:t>
            </w:r>
          </w:p>
        </w:tc>
        <w:tc>
          <w:tcPr>
            <w:tcW w:w="3685" w:type="dxa"/>
          </w:tcPr>
          <w:p w14:paraId="26ED3A92" w14:textId="77777777" w:rsidR="00844D36" w:rsidRDefault="00844D36">
            <w:pPr>
              <w:cnfStyle w:val="000000100000" w:firstRow="0" w:lastRow="0" w:firstColumn="0" w:lastColumn="0" w:oddVBand="0" w:evenVBand="0" w:oddHBand="1" w:evenHBand="0" w:firstRowFirstColumn="0" w:firstRowLastColumn="0" w:lastRowFirstColumn="0" w:lastRowLastColumn="0"/>
            </w:pPr>
            <w:r w:rsidRPr="006D2F30">
              <w:t>5 ml</w:t>
            </w:r>
          </w:p>
        </w:tc>
      </w:tr>
      <w:tr w:rsidR="00844D36" w14:paraId="33A3569D"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17BEEDF3" w14:textId="77777777" w:rsidR="00844D36" w:rsidRDefault="00844D36">
            <w:r>
              <w:t>6.</w:t>
            </w:r>
          </w:p>
        </w:tc>
        <w:tc>
          <w:tcPr>
            <w:tcW w:w="3685" w:type="dxa"/>
          </w:tcPr>
          <w:p w14:paraId="12BB39C1" w14:textId="77777777" w:rsidR="00844D36" w:rsidRDefault="00844D36" w:rsidP="003D78ED">
            <w:pPr>
              <w:cnfStyle w:val="000000000000" w:firstRow="0" w:lastRow="0" w:firstColumn="0" w:lastColumn="0" w:oddVBand="0" w:evenVBand="0" w:oddHBand="0" w:evenHBand="0" w:firstRowFirstColumn="0" w:firstRowLastColumn="0" w:lastRowFirstColumn="0" w:lastRowLastColumn="0"/>
            </w:pPr>
            <w:r>
              <w:t>5 ml</w:t>
            </w:r>
          </w:p>
        </w:tc>
      </w:tr>
      <w:tr w:rsidR="00844D36" w14:paraId="17F55007"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1C3E930A" w14:textId="77777777" w:rsidR="00844D36" w:rsidRDefault="00844D36">
            <w:r>
              <w:t>7.</w:t>
            </w:r>
          </w:p>
        </w:tc>
        <w:tc>
          <w:tcPr>
            <w:tcW w:w="3685" w:type="dxa"/>
          </w:tcPr>
          <w:p w14:paraId="279B9D7B" w14:textId="77777777" w:rsidR="00844D36" w:rsidRDefault="00844D36" w:rsidP="003D78ED">
            <w:pPr>
              <w:cnfStyle w:val="000000100000" w:firstRow="0" w:lastRow="0" w:firstColumn="0" w:lastColumn="0" w:oddVBand="0" w:evenVBand="0" w:oddHBand="1" w:evenHBand="0" w:firstRowFirstColumn="0" w:firstRowLastColumn="0" w:lastRowFirstColumn="0" w:lastRowLastColumn="0"/>
            </w:pPr>
            <w:r w:rsidRPr="006D2F30">
              <w:t>5 ml</w:t>
            </w:r>
          </w:p>
        </w:tc>
      </w:tr>
      <w:tr w:rsidR="00844D36" w14:paraId="2D243F2A"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390BD5F0" w14:textId="77777777" w:rsidR="00844D36" w:rsidRDefault="00844D36">
            <w:r>
              <w:t>8.</w:t>
            </w:r>
          </w:p>
        </w:tc>
        <w:tc>
          <w:tcPr>
            <w:tcW w:w="3685" w:type="dxa"/>
          </w:tcPr>
          <w:p w14:paraId="161B3746" w14:textId="77777777" w:rsidR="00844D36" w:rsidRDefault="00844D36" w:rsidP="003D78ED">
            <w:pPr>
              <w:cnfStyle w:val="000000000000" w:firstRow="0" w:lastRow="0" w:firstColumn="0" w:lastColumn="0" w:oddVBand="0" w:evenVBand="0" w:oddHBand="0" w:evenHBand="0" w:firstRowFirstColumn="0" w:firstRowLastColumn="0" w:lastRowFirstColumn="0" w:lastRowLastColumn="0"/>
            </w:pPr>
            <w:r w:rsidRPr="006D2F30">
              <w:t>5 ml</w:t>
            </w:r>
          </w:p>
        </w:tc>
      </w:tr>
      <w:tr w:rsidR="00844D36" w14:paraId="5A03DB3E"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6297F3B7" w14:textId="77777777" w:rsidR="00844D36" w:rsidRDefault="00844D36">
            <w:r>
              <w:t>9.</w:t>
            </w:r>
          </w:p>
        </w:tc>
        <w:tc>
          <w:tcPr>
            <w:tcW w:w="3685" w:type="dxa"/>
          </w:tcPr>
          <w:p w14:paraId="7A6D9BED" w14:textId="77777777" w:rsidR="00844D36" w:rsidRDefault="00844D36" w:rsidP="003D78ED">
            <w:pPr>
              <w:cnfStyle w:val="000000100000" w:firstRow="0" w:lastRow="0" w:firstColumn="0" w:lastColumn="0" w:oddVBand="0" w:evenVBand="0" w:oddHBand="1" w:evenHBand="0" w:firstRowFirstColumn="0" w:firstRowLastColumn="0" w:lastRowFirstColumn="0" w:lastRowLastColumn="0"/>
            </w:pPr>
            <w:r w:rsidRPr="006D2F30">
              <w:t>5 ml</w:t>
            </w:r>
          </w:p>
        </w:tc>
      </w:tr>
      <w:tr w:rsidR="00844D36" w14:paraId="25AB237D"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60FEB502" w14:textId="77777777" w:rsidR="00844D36" w:rsidRDefault="00844D36">
            <w:r>
              <w:t>10.</w:t>
            </w:r>
          </w:p>
        </w:tc>
        <w:tc>
          <w:tcPr>
            <w:tcW w:w="3685" w:type="dxa"/>
          </w:tcPr>
          <w:p w14:paraId="2673059D" w14:textId="77777777" w:rsidR="00844D36" w:rsidRDefault="00844D36" w:rsidP="003D78ED">
            <w:pPr>
              <w:cnfStyle w:val="000000000000" w:firstRow="0" w:lastRow="0" w:firstColumn="0" w:lastColumn="0" w:oddVBand="0" w:evenVBand="0" w:oddHBand="0" w:evenHBand="0" w:firstRowFirstColumn="0" w:firstRowLastColumn="0" w:lastRowFirstColumn="0" w:lastRowLastColumn="0"/>
            </w:pPr>
            <w:r w:rsidRPr="006D2F30">
              <w:t>5 ml</w:t>
            </w:r>
          </w:p>
        </w:tc>
      </w:tr>
      <w:tr w:rsidR="00844D36" w14:paraId="73E00E0B"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317D48E1" w14:textId="77777777" w:rsidR="00844D36" w:rsidRDefault="00844D36"/>
        </w:tc>
        <w:tc>
          <w:tcPr>
            <w:tcW w:w="3685" w:type="dxa"/>
          </w:tcPr>
          <w:p w14:paraId="2E61AABE" w14:textId="77777777" w:rsidR="00844D36" w:rsidRDefault="00844D36">
            <w:pPr>
              <w:cnfStyle w:val="000000100000" w:firstRow="0" w:lastRow="0" w:firstColumn="0" w:lastColumn="0" w:oddVBand="0" w:evenVBand="0" w:oddHBand="1" w:evenHBand="0" w:firstRowFirstColumn="0" w:firstRowLastColumn="0" w:lastRowFirstColumn="0" w:lastRowLastColumn="0"/>
            </w:pPr>
          </w:p>
        </w:tc>
      </w:tr>
      <w:tr w:rsidR="00844D36" w14:paraId="0BE3A96A"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shd w:val="clear" w:color="auto" w:fill="000000" w:themeFill="text1"/>
          </w:tcPr>
          <w:p w14:paraId="75879FB9" w14:textId="77777777" w:rsidR="00844D36" w:rsidRDefault="00844D36" w:rsidP="003D78ED">
            <w:r>
              <w:t>Pudding Texture Swallowing</w:t>
            </w:r>
          </w:p>
        </w:tc>
        <w:tc>
          <w:tcPr>
            <w:tcW w:w="3685" w:type="dxa"/>
            <w:shd w:val="clear" w:color="auto" w:fill="000000" w:themeFill="text1"/>
          </w:tcPr>
          <w:p w14:paraId="6F07736A" w14:textId="77777777" w:rsidR="00844D36" w:rsidRDefault="00844D36" w:rsidP="003D78ED">
            <w:pPr>
              <w:cnfStyle w:val="000000000000" w:firstRow="0" w:lastRow="0" w:firstColumn="0" w:lastColumn="0" w:oddVBand="0" w:evenVBand="0" w:oddHBand="0" w:evenHBand="0" w:firstRowFirstColumn="0" w:firstRowLastColumn="0" w:lastRowFirstColumn="0" w:lastRowLastColumn="0"/>
            </w:pPr>
            <w:r>
              <w:t>40% w/v E-Z-</w:t>
            </w:r>
            <w:proofErr w:type="spellStart"/>
            <w:r>
              <w:t>Paque</w:t>
            </w:r>
            <w:proofErr w:type="spellEnd"/>
          </w:p>
        </w:tc>
      </w:tr>
      <w:tr w:rsidR="00844D36" w14:paraId="384CE53C"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37E6FD62" w14:textId="77777777" w:rsidR="00844D36" w:rsidRDefault="00844D36" w:rsidP="003D78ED">
            <w:r>
              <w:t>1.</w:t>
            </w:r>
          </w:p>
        </w:tc>
        <w:tc>
          <w:tcPr>
            <w:tcW w:w="3685" w:type="dxa"/>
          </w:tcPr>
          <w:p w14:paraId="33936315" w14:textId="77777777" w:rsidR="00844D36" w:rsidRDefault="00844D36" w:rsidP="003D78ED">
            <w:pPr>
              <w:cnfStyle w:val="000000100000" w:firstRow="0" w:lastRow="0" w:firstColumn="0" w:lastColumn="0" w:oddVBand="0" w:evenVBand="0" w:oddHBand="1" w:evenHBand="0" w:firstRowFirstColumn="0" w:firstRowLastColumn="0" w:lastRowFirstColumn="0" w:lastRowLastColumn="0"/>
            </w:pPr>
            <w:r>
              <w:t>5 ml</w:t>
            </w:r>
          </w:p>
        </w:tc>
      </w:tr>
      <w:tr w:rsidR="00844D36" w14:paraId="5E93BD62"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79030902" w14:textId="77777777" w:rsidR="00844D36" w:rsidRDefault="00844D36" w:rsidP="003D78ED">
            <w:r>
              <w:t>2.</w:t>
            </w:r>
          </w:p>
        </w:tc>
        <w:tc>
          <w:tcPr>
            <w:tcW w:w="3685" w:type="dxa"/>
          </w:tcPr>
          <w:p w14:paraId="047D863E" w14:textId="77777777" w:rsidR="00844D36" w:rsidRDefault="00844D36" w:rsidP="003D78ED">
            <w:pPr>
              <w:cnfStyle w:val="000000000000" w:firstRow="0" w:lastRow="0" w:firstColumn="0" w:lastColumn="0" w:oddVBand="0" w:evenVBand="0" w:oddHBand="0" w:evenHBand="0" w:firstRowFirstColumn="0" w:firstRowLastColumn="0" w:lastRowFirstColumn="0" w:lastRowLastColumn="0"/>
            </w:pPr>
            <w:r w:rsidRPr="006D2F30">
              <w:t>5 ml</w:t>
            </w:r>
          </w:p>
        </w:tc>
      </w:tr>
      <w:tr w:rsidR="00844D36" w14:paraId="4E9846A4"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64D52FAB" w14:textId="77777777" w:rsidR="00844D36" w:rsidRDefault="00844D36" w:rsidP="003D78ED">
            <w:r>
              <w:t>3.</w:t>
            </w:r>
          </w:p>
        </w:tc>
        <w:tc>
          <w:tcPr>
            <w:tcW w:w="3685" w:type="dxa"/>
          </w:tcPr>
          <w:p w14:paraId="61928F82" w14:textId="77777777" w:rsidR="00844D36" w:rsidRDefault="00844D36" w:rsidP="003D78ED">
            <w:pPr>
              <w:cnfStyle w:val="000000100000" w:firstRow="0" w:lastRow="0" w:firstColumn="0" w:lastColumn="0" w:oddVBand="0" w:evenVBand="0" w:oddHBand="1" w:evenHBand="0" w:firstRowFirstColumn="0" w:firstRowLastColumn="0" w:lastRowFirstColumn="0" w:lastRowLastColumn="0"/>
            </w:pPr>
            <w:r w:rsidRPr="006D2F30">
              <w:t>5 ml</w:t>
            </w:r>
          </w:p>
        </w:tc>
      </w:tr>
      <w:tr w:rsidR="00844D36" w14:paraId="4ACCF814"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42DAE84E" w14:textId="77777777" w:rsidR="00844D36" w:rsidRDefault="00844D36" w:rsidP="003D78ED"/>
        </w:tc>
        <w:tc>
          <w:tcPr>
            <w:tcW w:w="3685" w:type="dxa"/>
          </w:tcPr>
          <w:p w14:paraId="630ED34C" w14:textId="77777777" w:rsidR="00844D36" w:rsidRPr="006D2F30" w:rsidRDefault="00844D36" w:rsidP="003D78ED">
            <w:pPr>
              <w:cnfStyle w:val="000000000000" w:firstRow="0" w:lastRow="0" w:firstColumn="0" w:lastColumn="0" w:oddVBand="0" w:evenVBand="0" w:oddHBand="0" w:evenHBand="0" w:firstRowFirstColumn="0" w:firstRowLastColumn="0" w:lastRowFirstColumn="0" w:lastRowLastColumn="0"/>
            </w:pPr>
          </w:p>
        </w:tc>
      </w:tr>
      <w:tr w:rsidR="00844D36" w14:paraId="6D8A9EF8"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shd w:val="clear" w:color="auto" w:fill="000000" w:themeFill="text1"/>
          </w:tcPr>
          <w:p w14:paraId="3455FF91" w14:textId="77777777" w:rsidR="00844D36" w:rsidRDefault="00844D36">
            <w:r>
              <w:t xml:space="preserve">Hard Bolus Swallowing </w:t>
            </w:r>
          </w:p>
        </w:tc>
        <w:tc>
          <w:tcPr>
            <w:tcW w:w="3685" w:type="dxa"/>
            <w:shd w:val="clear" w:color="auto" w:fill="000000" w:themeFill="text1"/>
          </w:tcPr>
          <w:p w14:paraId="623A3185" w14:textId="77777777" w:rsidR="00844D36" w:rsidRDefault="00844D36">
            <w:pPr>
              <w:cnfStyle w:val="000000100000" w:firstRow="0" w:lastRow="0" w:firstColumn="0" w:lastColumn="0" w:oddVBand="0" w:evenVBand="0" w:oddHBand="1" w:evenHBand="0" w:firstRowFirstColumn="0" w:firstRowLastColumn="0" w:lastRowFirstColumn="0" w:lastRowLastColumn="0"/>
            </w:pPr>
            <w:r>
              <w:t xml:space="preserve">¼ Digestive Biscuit coated with Liquid Barium </w:t>
            </w:r>
          </w:p>
        </w:tc>
      </w:tr>
      <w:tr w:rsidR="00844D36" w14:paraId="3E714FE4"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7A018042" w14:textId="77777777" w:rsidR="00844D36" w:rsidRDefault="00844D36">
            <w:r>
              <w:t>1.</w:t>
            </w:r>
          </w:p>
        </w:tc>
        <w:tc>
          <w:tcPr>
            <w:tcW w:w="3685" w:type="dxa"/>
          </w:tcPr>
          <w:p w14:paraId="26A26109" w14:textId="77777777" w:rsidR="00844D36" w:rsidRDefault="00844D36">
            <w:pPr>
              <w:cnfStyle w:val="000000000000" w:firstRow="0" w:lastRow="0" w:firstColumn="0" w:lastColumn="0" w:oddVBand="0" w:evenVBand="0" w:oddHBand="0" w:evenHBand="0" w:firstRowFirstColumn="0" w:firstRowLastColumn="0" w:lastRowFirstColumn="0" w:lastRowLastColumn="0"/>
            </w:pPr>
            <w:r>
              <w:t>¼</w:t>
            </w:r>
          </w:p>
        </w:tc>
      </w:tr>
      <w:tr w:rsidR="00844D36" w14:paraId="5ADF94F5"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1C12AB75" w14:textId="77777777" w:rsidR="00844D36" w:rsidRDefault="00844D36" w:rsidP="003D78ED">
            <w:r>
              <w:t>2.</w:t>
            </w:r>
          </w:p>
        </w:tc>
        <w:tc>
          <w:tcPr>
            <w:tcW w:w="3685" w:type="dxa"/>
          </w:tcPr>
          <w:p w14:paraId="134861E0" w14:textId="77777777" w:rsidR="00844D36" w:rsidRDefault="00844D36" w:rsidP="003D78ED">
            <w:pPr>
              <w:cnfStyle w:val="000000100000" w:firstRow="0" w:lastRow="0" w:firstColumn="0" w:lastColumn="0" w:oddVBand="0" w:evenVBand="0" w:oddHBand="1" w:evenHBand="0" w:firstRowFirstColumn="0" w:firstRowLastColumn="0" w:lastRowFirstColumn="0" w:lastRowLastColumn="0"/>
            </w:pPr>
            <w:r>
              <w:t>¼</w:t>
            </w:r>
          </w:p>
        </w:tc>
      </w:tr>
      <w:tr w:rsidR="00844D36" w14:paraId="41AEF890"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4E6258E3" w14:textId="77777777" w:rsidR="00844D36" w:rsidRDefault="00844D36" w:rsidP="003D78ED">
            <w:r>
              <w:t>3.</w:t>
            </w:r>
          </w:p>
        </w:tc>
        <w:tc>
          <w:tcPr>
            <w:tcW w:w="3685" w:type="dxa"/>
          </w:tcPr>
          <w:p w14:paraId="2DF8ED29" w14:textId="77777777" w:rsidR="00844D36" w:rsidRDefault="00844D36" w:rsidP="003D78ED">
            <w:pPr>
              <w:cnfStyle w:val="000000000000" w:firstRow="0" w:lastRow="0" w:firstColumn="0" w:lastColumn="0" w:oddVBand="0" w:evenVBand="0" w:oddHBand="0" w:evenHBand="0" w:firstRowFirstColumn="0" w:firstRowLastColumn="0" w:lastRowFirstColumn="0" w:lastRowLastColumn="0"/>
            </w:pPr>
            <w:r>
              <w:t xml:space="preserve">¼ </w:t>
            </w:r>
            <w:r w:rsidRPr="006D2F30">
              <w:t>l</w:t>
            </w:r>
          </w:p>
        </w:tc>
      </w:tr>
      <w:tr w:rsidR="00844D36" w14:paraId="6D153DFE"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70828EC4" w14:textId="77777777" w:rsidR="00844D36" w:rsidRDefault="00844D36" w:rsidP="003D78ED"/>
        </w:tc>
        <w:tc>
          <w:tcPr>
            <w:tcW w:w="3685" w:type="dxa"/>
          </w:tcPr>
          <w:p w14:paraId="5BABE8F7" w14:textId="77777777" w:rsidR="00844D36" w:rsidRDefault="00844D36" w:rsidP="003D78ED">
            <w:pPr>
              <w:cnfStyle w:val="000000100000" w:firstRow="0" w:lastRow="0" w:firstColumn="0" w:lastColumn="0" w:oddVBand="0" w:evenVBand="0" w:oddHBand="1" w:evenHBand="0" w:firstRowFirstColumn="0" w:firstRowLastColumn="0" w:lastRowFirstColumn="0" w:lastRowLastColumn="0"/>
            </w:pPr>
          </w:p>
        </w:tc>
      </w:tr>
      <w:tr w:rsidR="00844D36" w14:paraId="7F75298D"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shd w:val="clear" w:color="auto" w:fill="000000" w:themeFill="text1"/>
          </w:tcPr>
          <w:p w14:paraId="62F8398D" w14:textId="77777777" w:rsidR="00844D36" w:rsidRDefault="00844D36" w:rsidP="003D78ED">
            <w:r>
              <w:t xml:space="preserve">Sequential Swallowing </w:t>
            </w:r>
          </w:p>
        </w:tc>
        <w:tc>
          <w:tcPr>
            <w:tcW w:w="3685" w:type="dxa"/>
            <w:shd w:val="clear" w:color="auto" w:fill="000000" w:themeFill="text1"/>
          </w:tcPr>
          <w:p w14:paraId="67C4AEDC" w14:textId="77777777" w:rsidR="00844D36" w:rsidRDefault="00844D36" w:rsidP="003D78ED">
            <w:pPr>
              <w:cnfStyle w:val="000000000000" w:firstRow="0" w:lastRow="0" w:firstColumn="0" w:lastColumn="0" w:oddVBand="0" w:evenVBand="0" w:oddHBand="0" w:evenHBand="0" w:firstRowFirstColumn="0" w:firstRowLastColumn="0" w:lastRowFirstColumn="0" w:lastRowLastColumn="0"/>
            </w:pPr>
          </w:p>
        </w:tc>
      </w:tr>
      <w:tr w:rsidR="00844D36" w14:paraId="1AB3E5BB"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shd w:val="clear" w:color="auto" w:fill="000000" w:themeFill="text1"/>
          </w:tcPr>
          <w:p w14:paraId="4CC7FB2F" w14:textId="77777777" w:rsidR="00844D36" w:rsidRDefault="00844D36" w:rsidP="003D78ED">
            <w:r>
              <w:t xml:space="preserve">Liquid Swallowing </w:t>
            </w:r>
          </w:p>
        </w:tc>
        <w:tc>
          <w:tcPr>
            <w:tcW w:w="3685" w:type="dxa"/>
            <w:shd w:val="clear" w:color="auto" w:fill="000000" w:themeFill="text1"/>
          </w:tcPr>
          <w:p w14:paraId="2EFC28BF" w14:textId="77777777" w:rsidR="00844D36" w:rsidRDefault="00844D36" w:rsidP="003D78ED">
            <w:pPr>
              <w:cnfStyle w:val="000000100000" w:firstRow="0" w:lastRow="0" w:firstColumn="0" w:lastColumn="0" w:oddVBand="0" w:evenVBand="0" w:oddHBand="1" w:evenHBand="0" w:firstRowFirstColumn="0" w:firstRowLastColumn="0" w:lastRowFirstColumn="0" w:lastRowLastColumn="0"/>
            </w:pPr>
            <w:r>
              <w:t>60% w/v E-Z-</w:t>
            </w:r>
            <w:proofErr w:type="spellStart"/>
            <w:r>
              <w:t>Paque</w:t>
            </w:r>
            <w:proofErr w:type="spellEnd"/>
          </w:p>
        </w:tc>
      </w:tr>
      <w:tr w:rsidR="00844D36" w14:paraId="7D0D9751" w14:textId="77777777" w:rsidTr="00844D36">
        <w:trPr>
          <w:jc w:val="center"/>
        </w:trPr>
        <w:tc>
          <w:tcPr>
            <w:cnfStyle w:val="001000000000" w:firstRow="0" w:lastRow="0" w:firstColumn="1" w:lastColumn="0" w:oddVBand="0" w:evenVBand="0" w:oddHBand="0" w:evenHBand="0" w:firstRowFirstColumn="0" w:firstRowLastColumn="0" w:lastRowFirstColumn="0" w:lastRowLastColumn="0"/>
            <w:tcW w:w="3227" w:type="dxa"/>
          </w:tcPr>
          <w:p w14:paraId="0280EF35" w14:textId="77777777" w:rsidR="00844D36" w:rsidRDefault="00844D36" w:rsidP="003D78ED">
            <w:r>
              <w:t>1.</w:t>
            </w:r>
          </w:p>
        </w:tc>
        <w:tc>
          <w:tcPr>
            <w:tcW w:w="3685" w:type="dxa"/>
          </w:tcPr>
          <w:p w14:paraId="2765878B" w14:textId="77777777" w:rsidR="00844D36" w:rsidRDefault="00844D36" w:rsidP="003D78ED">
            <w:pPr>
              <w:cnfStyle w:val="000000000000" w:firstRow="0" w:lastRow="0" w:firstColumn="0" w:lastColumn="0" w:oddVBand="0" w:evenVBand="0" w:oddHBand="0" w:evenHBand="0" w:firstRowFirstColumn="0" w:firstRowLastColumn="0" w:lastRowFirstColumn="0" w:lastRowLastColumn="0"/>
            </w:pPr>
            <w:r>
              <w:t>50 ml</w:t>
            </w:r>
          </w:p>
        </w:tc>
      </w:tr>
      <w:tr w:rsidR="00844D36" w14:paraId="2F3CAA88" w14:textId="77777777" w:rsidTr="00844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14:paraId="0D72FBA2" w14:textId="77777777" w:rsidR="00844D36" w:rsidRDefault="00844D36" w:rsidP="003D78ED">
            <w:r>
              <w:t>2.</w:t>
            </w:r>
          </w:p>
        </w:tc>
        <w:tc>
          <w:tcPr>
            <w:tcW w:w="3685" w:type="dxa"/>
          </w:tcPr>
          <w:p w14:paraId="0F2C3D69" w14:textId="77777777" w:rsidR="00844D36" w:rsidRDefault="00844D36" w:rsidP="003D78ED">
            <w:pPr>
              <w:cnfStyle w:val="000000100000" w:firstRow="0" w:lastRow="0" w:firstColumn="0" w:lastColumn="0" w:oddVBand="0" w:evenVBand="0" w:oddHBand="1" w:evenHBand="0" w:firstRowFirstColumn="0" w:firstRowLastColumn="0" w:lastRowFirstColumn="0" w:lastRowLastColumn="0"/>
            </w:pPr>
            <w:r>
              <w:t>50 ml</w:t>
            </w:r>
          </w:p>
        </w:tc>
      </w:tr>
    </w:tbl>
    <w:p w14:paraId="4566DE86" w14:textId="77777777" w:rsidR="00A21863" w:rsidRDefault="00A21863"/>
    <w:p w14:paraId="1673A096" w14:textId="77777777" w:rsidR="00A21863" w:rsidRDefault="00A21863"/>
    <w:p w14:paraId="6CE44F2A" w14:textId="77777777" w:rsidR="00A21863" w:rsidRDefault="00A21863"/>
    <w:p w14:paraId="0DBDF2B3" w14:textId="77777777" w:rsidR="008D6D33" w:rsidRDefault="008D6D33"/>
    <w:p w14:paraId="4B147AFE" w14:textId="77777777" w:rsidR="008D6D33" w:rsidRDefault="008D6D33"/>
    <w:p w14:paraId="6BBF446D" w14:textId="77777777" w:rsidR="008D6D33" w:rsidRDefault="008D6D33"/>
    <w:p w14:paraId="23B107DB" w14:textId="77777777" w:rsidR="008D6D33" w:rsidRDefault="008D6D33"/>
    <w:p w14:paraId="59871295" w14:textId="77777777" w:rsidR="008D6D33" w:rsidRPr="008D6D33" w:rsidRDefault="008D6D33" w:rsidP="002330E1">
      <w:pPr>
        <w:pStyle w:val="Title"/>
        <w:numPr>
          <w:ilvl w:val="0"/>
          <w:numId w:val="10"/>
        </w:numPr>
        <w:rPr>
          <w:rStyle w:val="Strong"/>
        </w:rPr>
      </w:pPr>
      <w:r w:rsidRPr="008D6D33">
        <w:rPr>
          <w:rStyle w:val="Strong"/>
        </w:rPr>
        <w:lastRenderedPageBreak/>
        <w:t>Non-motor Symptoms in Parkinson ’s disease</w:t>
      </w:r>
    </w:p>
    <w:p w14:paraId="2DE0B68C" w14:textId="77777777" w:rsidR="00A21863" w:rsidRDefault="008D6D33">
      <w:r>
        <w:rPr>
          <w:noProof/>
          <w:lang w:eastAsia="en-GB"/>
        </w:rPr>
        <w:drawing>
          <wp:inline distT="0" distB="0" distL="0" distR="0" wp14:anchorId="1BD5F9F4" wp14:editId="7AE2B5F7">
            <wp:extent cx="4893276" cy="70381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3509" cy="7038445"/>
                    </a:xfrm>
                    <a:prstGeom prst="rect">
                      <a:avLst/>
                    </a:prstGeom>
                    <a:noFill/>
                    <a:ln>
                      <a:noFill/>
                    </a:ln>
                  </pic:spPr>
                </pic:pic>
              </a:graphicData>
            </a:graphic>
          </wp:inline>
        </w:drawing>
      </w:r>
    </w:p>
    <w:p w14:paraId="20C7D93A" w14:textId="77777777" w:rsidR="008D6D33" w:rsidRDefault="008D6D33"/>
    <w:p w14:paraId="2DE53AAC" w14:textId="77777777" w:rsidR="008D6D33" w:rsidRDefault="008D6D33"/>
    <w:p w14:paraId="4E089F97" w14:textId="77777777" w:rsidR="008D6D33" w:rsidRDefault="008D6D33"/>
    <w:p w14:paraId="3BDF4C28" w14:textId="77777777" w:rsidR="008D6D33" w:rsidRDefault="008D6D33">
      <w:r>
        <w:rPr>
          <w:noProof/>
          <w:lang w:eastAsia="en-GB"/>
        </w:rPr>
        <w:lastRenderedPageBreak/>
        <w:drawing>
          <wp:inline distT="0" distB="0" distL="0" distR="0" wp14:anchorId="666BCB00" wp14:editId="5057AC05">
            <wp:extent cx="5066270" cy="7123935"/>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6297" cy="7123973"/>
                    </a:xfrm>
                    <a:prstGeom prst="rect">
                      <a:avLst/>
                    </a:prstGeom>
                    <a:noFill/>
                    <a:ln>
                      <a:noFill/>
                    </a:ln>
                  </pic:spPr>
                </pic:pic>
              </a:graphicData>
            </a:graphic>
          </wp:inline>
        </w:drawing>
      </w:r>
    </w:p>
    <w:p w14:paraId="00796E61" w14:textId="77777777" w:rsidR="00017954" w:rsidRDefault="00017954"/>
    <w:p w14:paraId="4D8C3C87" w14:textId="77777777" w:rsidR="00017954" w:rsidRDefault="00017954"/>
    <w:p w14:paraId="17FAF737" w14:textId="77777777" w:rsidR="00017954" w:rsidRDefault="00017954"/>
    <w:p w14:paraId="11EAB4B4" w14:textId="77777777" w:rsidR="00017954" w:rsidRDefault="00017954"/>
    <w:p w14:paraId="742307F2" w14:textId="77777777" w:rsidR="00017954" w:rsidRPr="00017954" w:rsidRDefault="00017954" w:rsidP="002330E1">
      <w:pPr>
        <w:pStyle w:val="Title"/>
        <w:numPr>
          <w:ilvl w:val="0"/>
          <w:numId w:val="10"/>
        </w:numPr>
        <w:rPr>
          <w:rStyle w:val="Strong"/>
        </w:rPr>
      </w:pPr>
      <w:r w:rsidRPr="00017954">
        <w:rPr>
          <w:rStyle w:val="Strong"/>
        </w:rPr>
        <w:lastRenderedPageBreak/>
        <w:t xml:space="preserve">Hospital Anxiety and Depression Scale </w:t>
      </w:r>
    </w:p>
    <w:p w14:paraId="7EF4D5B5" w14:textId="77777777" w:rsidR="00017954" w:rsidRDefault="00017954">
      <w:r>
        <w:rPr>
          <w:noProof/>
          <w:lang w:eastAsia="en-GB"/>
        </w:rPr>
        <w:drawing>
          <wp:inline distT="0" distB="0" distL="0" distR="0" wp14:anchorId="4E6F20AB" wp14:editId="18452CB2">
            <wp:extent cx="6162552" cy="732619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7701" cy="7332315"/>
                    </a:xfrm>
                    <a:prstGeom prst="rect">
                      <a:avLst/>
                    </a:prstGeom>
                    <a:noFill/>
                    <a:ln>
                      <a:noFill/>
                    </a:ln>
                  </pic:spPr>
                </pic:pic>
              </a:graphicData>
            </a:graphic>
          </wp:inline>
        </w:drawing>
      </w:r>
    </w:p>
    <w:p w14:paraId="11B77845" w14:textId="77777777" w:rsidR="00A21863" w:rsidRDefault="00A21863"/>
    <w:p w14:paraId="468D97C1" w14:textId="77777777" w:rsidR="00A21863" w:rsidRDefault="00A21863"/>
    <w:p w14:paraId="410392CB" w14:textId="77777777" w:rsidR="00A21863" w:rsidRDefault="00A21863"/>
    <w:p w14:paraId="41233AC1" w14:textId="77777777" w:rsidR="00A21863" w:rsidRDefault="00A21863"/>
    <w:p w14:paraId="7F91E31D" w14:textId="77777777" w:rsidR="001448A3" w:rsidRPr="002C33F1" w:rsidRDefault="00715C80" w:rsidP="00AA64D4">
      <w:pPr>
        <w:pStyle w:val="Heading1"/>
        <w:numPr>
          <w:ilvl w:val="0"/>
          <w:numId w:val="7"/>
        </w:numPr>
      </w:pPr>
      <w:bookmarkStart w:id="23" w:name="_Toc457300102"/>
      <w:r w:rsidRPr="002C33F1">
        <w:t>References</w:t>
      </w:r>
      <w:bookmarkEnd w:id="23"/>
      <w:r w:rsidRPr="002C33F1">
        <w:t xml:space="preserve"> </w:t>
      </w:r>
    </w:p>
    <w:p w14:paraId="1AC2CA0C" w14:textId="77777777" w:rsidR="00A21863" w:rsidRPr="00A21863" w:rsidRDefault="00A36F89" w:rsidP="00A21863">
      <w:pPr>
        <w:spacing w:after="0" w:line="240" w:lineRule="auto"/>
        <w:ind w:left="720" w:hanging="720"/>
        <w:rPr>
          <w:rFonts w:ascii="Calibri" w:hAnsi="Calibri"/>
          <w:noProof/>
        </w:rPr>
      </w:pPr>
      <w:r>
        <w:fldChar w:fldCharType="begin"/>
      </w:r>
      <w:r>
        <w:instrText xml:space="preserve"> ADDIN EN.REFLIST </w:instrText>
      </w:r>
      <w:r>
        <w:fldChar w:fldCharType="separate"/>
      </w:r>
      <w:bookmarkStart w:id="24" w:name="_ENREF_1"/>
      <w:r w:rsidR="00A21863" w:rsidRPr="00A21863">
        <w:rPr>
          <w:rFonts w:ascii="Calibri" w:hAnsi="Calibri"/>
          <w:noProof/>
        </w:rPr>
        <w:t>1.</w:t>
      </w:r>
      <w:r w:rsidR="00A21863" w:rsidRPr="00A21863">
        <w:rPr>
          <w:rFonts w:ascii="Calibri" w:hAnsi="Calibri"/>
          <w:noProof/>
        </w:rPr>
        <w:tab/>
        <w:t xml:space="preserve">Kalf, J.G., et al., </w:t>
      </w:r>
      <w:r w:rsidR="00A21863" w:rsidRPr="00A21863">
        <w:rPr>
          <w:rFonts w:ascii="Calibri" w:hAnsi="Calibri"/>
          <w:i/>
          <w:noProof/>
        </w:rPr>
        <w:t>Prevalence of oropharyngeal dysphagia in Parkinson's disease: a meta-analysis.</w:t>
      </w:r>
      <w:r w:rsidR="00A21863" w:rsidRPr="00A21863">
        <w:rPr>
          <w:rFonts w:ascii="Calibri" w:hAnsi="Calibri"/>
          <w:noProof/>
        </w:rPr>
        <w:t xml:space="preserve"> Parkinsonism Relat Disord, 2012. </w:t>
      </w:r>
      <w:r w:rsidR="00A21863" w:rsidRPr="00A21863">
        <w:rPr>
          <w:rFonts w:ascii="Calibri" w:hAnsi="Calibri"/>
          <w:b/>
          <w:noProof/>
        </w:rPr>
        <w:t>18</w:t>
      </w:r>
      <w:r w:rsidR="00A21863" w:rsidRPr="00A21863">
        <w:rPr>
          <w:rFonts w:ascii="Calibri" w:hAnsi="Calibri"/>
          <w:noProof/>
        </w:rPr>
        <w:t>(4): p. 311-5.</w:t>
      </w:r>
      <w:bookmarkEnd w:id="24"/>
    </w:p>
    <w:p w14:paraId="3DCDE13C" w14:textId="77777777" w:rsidR="00A21863" w:rsidRPr="00A21863" w:rsidRDefault="00A21863" w:rsidP="00A21863">
      <w:pPr>
        <w:spacing w:after="0" w:line="240" w:lineRule="auto"/>
        <w:ind w:left="720" w:hanging="720"/>
        <w:rPr>
          <w:rFonts w:ascii="Calibri" w:hAnsi="Calibri"/>
          <w:noProof/>
        </w:rPr>
      </w:pPr>
      <w:bookmarkStart w:id="25" w:name="_ENREF_2"/>
      <w:r w:rsidRPr="00A21863">
        <w:rPr>
          <w:rFonts w:ascii="Calibri" w:hAnsi="Calibri"/>
          <w:noProof/>
        </w:rPr>
        <w:t>2.</w:t>
      </w:r>
      <w:r w:rsidRPr="00A21863">
        <w:rPr>
          <w:rFonts w:ascii="Calibri" w:hAnsi="Calibri"/>
          <w:noProof/>
        </w:rPr>
        <w:tab/>
        <w:t xml:space="preserve">Michou, E., et al., </w:t>
      </w:r>
      <w:r w:rsidRPr="00A21863">
        <w:rPr>
          <w:rFonts w:ascii="Calibri" w:hAnsi="Calibri"/>
          <w:i/>
          <w:noProof/>
        </w:rPr>
        <w:t>Characterization of corticobulbar pharyngeal neurophysiology in dysphagic patients with Parkinson's disease.</w:t>
      </w:r>
      <w:r w:rsidRPr="00A21863">
        <w:rPr>
          <w:rFonts w:ascii="Calibri" w:hAnsi="Calibri"/>
          <w:noProof/>
        </w:rPr>
        <w:t xml:space="preserve"> Clin Gastroenterol Hepatol, 2014. </w:t>
      </w:r>
      <w:r w:rsidRPr="00A21863">
        <w:rPr>
          <w:rFonts w:ascii="Calibri" w:hAnsi="Calibri"/>
          <w:b/>
          <w:noProof/>
        </w:rPr>
        <w:t>12</w:t>
      </w:r>
      <w:r w:rsidRPr="00A21863">
        <w:rPr>
          <w:rFonts w:ascii="Calibri" w:hAnsi="Calibri"/>
          <w:noProof/>
        </w:rPr>
        <w:t>(12): p. 2037-45 e1-4.</w:t>
      </w:r>
      <w:bookmarkEnd w:id="25"/>
    </w:p>
    <w:p w14:paraId="1E46A173" w14:textId="77777777" w:rsidR="00A21863" w:rsidRPr="00A21863" w:rsidRDefault="00A21863" w:rsidP="00A21863">
      <w:pPr>
        <w:spacing w:after="0" w:line="240" w:lineRule="auto"/>
        <w:ind w:left="720" w:hanging="720"/>
        <w:rPr>
          <w:rFonts w:ascii="Calibri" w:hAnsi="Calibri"/>
          <w:noProof/>
        </w:rPr>
      </w:pPr>
      <w:bookmarkStart w:id="26" w:name="_ENREF_3"/>
      <w:r w:rsidRPr="00A21863">
        <w:rPr>
          <w:rFonts w:ascii="Calibri" w:hAnsi="Calibri"/>
          <w:noProof/>
        </w:rPr>
        <w:t>3.</w:t>
      </w:r>
      <w:r w:rsidRPr="00A21863">
        <w:rPr>
          <w:rFonts w:ascii="Calibri" w:hAnsi="Calibri"/>
          <w:noProof/>
        </w:rPr>
        <w:tab/>
        <w:t xml:space="preserve">Ciucci, M.R., et al., </w:t>
      </w:r>
      <w:r w:rsidRPr="00A21863">
        <w:rPr>
          <w:rFonts w:ascii="Calibri" w:hAnsi="Calibri"/>
          <w:i/>
          <w:noProof/>
        </w:rPr>
        <w:t>Early identification and treatment of communication and swallowing deficits in Parkinson disease.</w:t>
      </w:r>
      <w:r w:rsidRPr="00A21863">
        <w:rPr>
          <w:rFonts w:ascii="Calibri" w:hAnsi="Calibri"/>
          <w:noProof/>
        </w:rPr>
        <w:t xml:space="preserve"> Semin Speech Lang, 2013. </w:t>
      </w:r>
      <w:r w:rsidRPr="00A21863">
        <w:rPr>
          <w:rFonts w:ascii="Calibri" w:hAnsi="Calibri"/>
          <w:b/>
          <w:noProof/>
        </w:rPr>
        <w:t>34</w:t>
      </w:r>
      <w:r w:rsidRPr="00A21863">
        <w:rPr>
          <w:rFonts w:ascii="Calibri" w:hAnsi="Calibri"/>
          <w:noProof/>
        </w:rPr>
        <w:t>(3): p. 185-202.</w:t>
      </w:r>
      <w:bookmarkEnd w:id="26"/>
    </w:p>
    <w:p w14:paraId="16AC8CC6" w14:textId="77777777" w:rsidR="00A21863" w:rsidRPr="00A21863" w:rsidRDefault="00A21863" w:rsidP="00A21863">
      <w:pPr>
        <w:spacing w:after="0" w:line="240" w:lineRule="auto"/>
        <w:ind w:left="720" w:hanging="720"/>
        <w:rPr>
          <w:rFonts w:ascii="Calibri" w:hAnsi="Calibri"/>
          <w:noProof/>
        </w:rPr>
      </w:pPr>
      <w:bookmarkStart w:id="27" w:name="_ENREF_4"/>
      <w:r w:rsidRPr="00A21863">
        <w:rPr>
          <w:rFonts w:ascii="Calibri" w:hAnsi="Calibri"/>
          <w:noProof/>
        </w:rPr>
        <w:t>4.</w:t>
      </w:r>
      <w:r w:rsidRPr="00A21863">
        <w:rPr>
          <w:rFonts w:ascii="Calibri" w:hAnsi="Calibri"/>
          <w:noProof/>
        </w:rPr>
        <w:tab/>
        <w:t xml:space="preserve">Michou, E. and S. Hamdy, </w:t>
      </w:r>
      <w:r w:rsidRPr="00A21863">
        <w:rPr>
          <w:rFonts w:ascii="Calibri" w:hAnsi="Calibri"/>
          <w:i/>
          <w:noProof/>
        </w:rPr>
        <w:t>Dysphagia in Parkinson's disease: a therapeutic challenge?</w:t>
      </w:r>
      <w:r w:rsidRPr="00A21863">
        <w:rPr>
          <w:rFonts w:ascii="Calibri" w:hAnsi="Calibri"/>
          <w:noProof/>
        </w:rPr>
        <w:t xml:space="preserve"> Expert Rev Neurother, 2010. </w:t>
      </w:r>
      <w:r w:rsidRPr="00A21863">
        <w:rPr>
          <w:rFonts w:ascii="Calibri" w:hAnsi="Calibri"/>
          <w:b/>
          <w:noProof/>
        </w:rPr>
        <w:t>10</w:t>
      </w:r>
      <w:r w:rsidRPr="00A21863">
        <w:rPr>
          <w:rFonts w:ascii="Calibri" w:hAnsi="Calibri"/>
          <w:noProof/>
        </w:rPr>
        <w:t>(6): p. 875-8.</w:t>
      </w:r>
      <w:bookmarkEnd w:id="27"/>
    </w:p>
    <w:p w14:paraId="74A15328" w14:textId="77777777" w:rsidR="00A21863" w:rsidRPr="00A21863" w:rsidRDefault="00A21863" w:rsidP="00A21863">
      <w:pPr>
        <w:spacing w:after="0" w:line="240" w:lineRule="auto"/>
        <w:ind w:left="720" w:hanging="720"/>
        <w:rPr>
          <w:rFonts w:ascii="Calibri" w:hAnsi="Calibri"/>
          <w:noProof/>
        </w:rPr>
      </w:pPr>
      <w:bookmarkStart w:id="28" w:name="_ENREF_5"/>
      <w:r w:rsidRPr="00A21863">
        <w:rPr>
          <w:rFonts w:ascii="Calibri" w:hAnsi="Calibri"/>
          <w:noProof/>
        </w:rPr>
        <w:t>5.</w:t>
      </w:r>
      <w:r w:rsidRPr="00A21863">
        <w:rPr>
          <w:rFonts w:ascii="Calibri" w:hAnsi="Calibri"/>
          <w:noProof/>
        </w:rPr>
        <w:tab/>
        <w:t xml:space="preserve">Miller, N., et al., </w:t>
      </w:r>
      <w:r w:rsidRPr="00A21863">
        <w:rPr>
          <w:rFonts w:ascii="Calibri" w:hAnsi="Calibri"/>
          <w:i/>
          <w:noProof/>
        </w:rPr>
        <w:t>National survey of speech and language therapy provision for people with Parkinson's disease in the United Kingdom: therapists' practices.</w:t>
      </w:r>
      <w:r w:rsidRPr="00A21863">
        <w:rPr>
          <w:rFonts w:ascii="Calibri" w:hAnsi="Calibri"/>
          <w:noProof/>
        </w:rPr>
        <w:t xml:space="preserve"> Int J Lang Commun Disord, 2011. </w:t>
      </w:r>
      <w:r w:rsidRPr="00A21863">
        <w:rPr>
          <w:rFonts w:ascii="Calibri" w:hAnsi="Calibri"/>
          <w:b/>
          <w:noProof/>
        </w:rPr>
        <w:t>46</w:t>
      </w:r>
      <w:r w:rsidRPr="00A21863">
        <w:rPr>
          <w:rFonts w:ascii="Calibri" w:hAnsi="Calibri"/>
          <w:noProof/>
        </w:rPr>
        <w:t>(2): p. 189-201.</w:t>
      </w:r>
      <w:bookmarkEnd w:id="28"/>
    </w:p>
    <w:p w14:paraId="6C000D74" w14:textId="77777777" w:rsidR="00A21863" w:rsidRPr="00A21863" w:rsidRDefault="00A21863" w:rsidP="00A21863">
      <w:pPr>
        <w:spacing w:after="0" w:line="240" w:lineRule="auto"/>
        <w:ind w:left="720" w:hanging="720"/>
        <w:rPr>
          <w:rFonts w:ascii="Calibri" w:hAnsi="Calibri"/>
          <w:noProof/>
        </w:rPr>
      </w:pPr>
      <w:bookmarkStart w:id="29" w:name="_ENREF_6"/>
      <w:r w:rsidRPr="00A21863">
        <w:rPr>
          <w:rFonts w:ascii="Calibri" w:hAnsi="Calibri"/>
          <w:noProof/>
        </w:rPr>
        <w:t>6.</w:t>
      </w:r>
      <w:r w:rsidRPr="00A21863">
        <w:rPr>
          <w:rFonts w:ascii="Calibri" w:hAnsi="Calibri"/>
          <w:noProof/>
        </w:rPr>
        <w:tab/>
        <w:t xml:space="preserve">Baijens, L.W. and R. Speyer, </w:t>
      </w:r>
      <w:r w:rsidRPr="00A21863">
        <w:rPr>
          <w:rFonts w:ascii="Calibri" w:hAnsi="Calibri"/>
          <w:i/>
          <w:noProof/>
        </w:rPr>
        <w:t>Effects of therapy for dysphagia in Parkinson's disease: systematic review.</w:t>
      </w:r>
      <w:r w:rsidRPr="00A21863">
        <w:rPr>
          <w:rFonts w:ascii="Calibri" w:hAnsi="Calibri"/>
          <w:noProof/>
        </w:rPr>
        <w:t xml:space="preserve"> Dysphagia, 2009. </w:t>
      </w:r>
      <w:r w:rsidRPr="00A21863">
        <w:rPr>
          <w:rFonts w:ascii="Calibri" w:hAnsi="Calibri"/>
          <w:b/>
          <w:noProof/>
        </w:rPr>
        <w:t>24</w:t>
      </w:r>
      <w:r w:rsidRPr="00A21863">
        <w:rPr>
          <w:rFonts w:ascii="Calibri" w:hAnsi="Calibri"/>
          <w:noProof/>
        </w:rPr>
        <w:t>(1): p. 91-102.</w:t>
      </w:r>
      <w:bookmarkEnd w:id="29"/>
    </w:p>
    <w:p w14:paraId="591118F2" w14:textId="77777777" w:rsidR="00A21863" w:rsidRPr="00A21863" w:rsidRDefault="00A21863" w:rsidP="00A21863">
      <w:pPr>
        <w:spacing w:after="0" w:line="240" w:lineRule="auto"/>
        <w:ind w:left="720" w:hanging="720"/>
        <w:rPr>
          <w:rFonts w:ascii="Calibri" w:hAnsi="Calibri"/>
          <w:noProof/>
        </w:rPr>
      </w:pPr>
      <w:bookmarkStart w:id="30" w:name="_ENREF_7"/>
      <w:r w:rsidRPr="00A21863">
        <w:rPr>
          <w:rFonts w:ascii="Calibri" w:hAnsi="Calibri"/>
          <w:noProof/>
        </w:rPr>
        <w:t>7.</w:t>
      </w:r>
      <w:r w:rsidRPr="00A21863">
        <w:rPr>
          <w:rFonts w:ascii="Calibri" w:hAnsi="Calibri"/>
          <w:noProof/>
        </w:rPr>
        <w:tab/>
        <w:t xml:space="preserve">Sapir, S., L. Ramig, and C. Fox, </w:t>
      </w:r>
      <w:r w:rsidRPr="00A21863">
        <w:rPr>
          <w:rFonts w:ascii="Calibri" w:hAnsi="Calibri"/>
          <w:i/>
          <w:noProof/>
        </w:rPr>
        <w:t>Speech and swallowing disorders in Parkinson disease.</w:t>
      </w:r>
      <w:r w:rsidRPr="00A21863">
        <w:rPr>
          <w:rFonts w:ascii="Calibri" w:hAnsi="Calibri"/>
          <w:noProof/>
        </w:rPr>
        <w:t xml:space="preserve"> Curr Opin Otolaryngol Head Neck Surg, 2008. </w:t>
      </w:r>
      <w:r w:rsidRPr="00A21863">
        <w:rPr>
          <w:rFonts w:ascii="Calibri" w:hAnsi="Calibri"/>
          <w:b/>
          <w:noProof/>
        </w:rPr>
        <w:t>16</w:t>
      </w:r>
      <w:r w:rsidRPr="00A21863">
        <w:rPr>
          <w:rFonts w:ascii="Calibri" w:hAnsi="Calibri"/>
          <w:noProof/>
        </w:rPr>
        <w:t>(3): p. 205-10.</w:t>
      </w:r>
      <w:bookmarkEnd w:id="30"/>
    </w:p>
    <w:p w14:paraId="7FF6D4DA" w14:textId="77777777" w:rsidR="00A21863" w:rsidRPr="00A21863" w:rsidRDefault="00A21863" w:rsidP="00A21863">
      <w:pPr>
        <w:spacing w:after="0" w:line="240" w:lineRule="auto"/>
        <w:ind w:left="720" w:hanging="720"/>
        <w:rPr>
          <w:rFonts w:ascii="Calibri" w:hAnsi="Calibri"/>
          <w:noProof/>
        </w:rPr>
      </w:pPr>
      <w:bookmarkStart w:id="31" w:name="_ENREF_8"/>
      <w:r w:rsidRPr="00A21863">
        <w:rPr>
          <w:rFonts w:ascii="Calibri" w:hAnsi="Calibri"/>
          <w:noProof/>
        </w:rPr>
        <w:t>8.</w:t>
      </w:r>
      <w:r w:rsidRPr="00A21863">
        <w:rPr>
          <w:rFonts w:ascii="Calibri" w:hAnsi="Calibri"/>
          <w:noProof/>
        </w:rPr>
        <w:tab/>
        <w:t xml:space="preserve">Deane, K.H., et al., </w:t>
      </w:r>
      <w:r w:rsidRPr="00A21863">
        <w:rPr>
          <w:rFonts w:ascii="Calibri" w:hAnsi="Calibri"/>
          <w:i/>
          <w:noProof/>
        </w:rPr>
        <w:t>Non-pharmacological therapies for dysphagia in Parkinson's disease.</w:t>
      </w:r>
      <w:r w:rsidRPr="00A21863">
        <w:rPr>
          <w:rFonts w:ascii="Calibri" w:hAnsi="Calibri"/>
          <w:noProof/>
        </w:rPr>
        <w:t xml:space="preserve"> Cochrane Database Syst Rev, 2001(1): p. CD002816.</w:t>
      </w:r>
      <w:bookmarkEnd w:id="31"/>
    </w:p>
    <w:p w14:paraId="3B50A056" w14:textId="77777777" w:rsidR="00A21863" w:rsidRPr="00A21863" w:rsidRDefault="00A21863" w:rsidP="00A21863">
      <w:pPr>
        <w:spacing w:after="0" w:line="240" w:lineRule="auto"/>
        <w:ind w:left="720" w:hanging="720"/>
        <w:rPr>
          <w:rFonts w:ascii="Calibri" w:hAnsi="Calibri"/>
          <w:noProof/>
        </w:rPr>
      </w:pPr>
      <w:bookmarkStart w:id="32" w:name="_ENREF_9"/>
      <w:r w:rsidRPr="00A21863">
        <w:rPr>
          <w:rFonts w:ascii="Calibri" w:hAnsi="Calibri"/>
          <w:noProof/>
        </w:rPr>
        <w:t>9.</w:t>
      </w:r>
      <w:r w:rsidRPr="00A21863">
        <w:rPr>
          <w:rFonts w:ascii="Calibri" w:hAnsi="Calibri"/>
          <w:noProof/>
        </w:rPr>
        <w:tab/>
        <w:t xml:space="preserve">Udupa, K. and R. Chen, </w:t>
      </w:r>
      <w:r w:rsidRPr="00A21863">
        <w:rPr>
          <w:rFonts w:ascii="Calibri" w:hAnsi="Calibri"/>
          <w:i/>
          <w:noProof/>
        </w:rPr>
        <w:t>Motor cortical plasticity in Parkinson's disease.</w:t>
      </w:r>
      <w:r w:rsidRPr="00A21863">
        <w:rPr>
          <w:rFonts w:ascii="Calibri" w:hAnsi="Calibri"/>
          <w:noProof/>
        </w:rPr>
        <w:t xml:space="preserve"> Front Neurol, 2013. </w:t>
      </w:r>
      <w:r w:rsidRPr="00A21863">
        <w:rPr>
          <w:rFonts w:ascii="Calibri" w:hAnsi="Calibri"/>
          <w:b/>
          <w:noProof/>
        </w:rPr>
        <w:t>4</w:t>
      </w:r>
      <w:r w:rsidRPr="00A21863">
        <w:rPr>
          <w:rFonts w:ascii="Calibri" w:hAnsi="Calibri"/>
          <w:noProof/>
        </w:rPr>
        <w:t>: p. 128.</w:t>
      </w:r>
      <w:bookmarkEnd w:id="32"/>
    </w:p>
    <w:p w14:paraId="1F23E7E0" w14:textId="77777777" w:rsidR="00A21863" w:rsidRPr="00A21863" w:rsidRDefault="00A21863" w:rsidP="00A21863">
      <w:pPr>
        <w:spacing w:after="0" w:line="240" w:lineRule="auto"/>
        <w:ind w:left="720" w:hanging="720"/>
        <w:rPr>
          <w:rFonts w:ascii="Calibri" w:hAnsi="Calibri"/>
          <w:noProof/>
        </w:rPr>
      </w:pPr>
      <w:bookmarkStart w:id="33" w:name="_ENREF_10"/>
      <w:r w:rsidRPr="00A21863">
        <w:rPr>
          <w:rFonts w:ascii="Calibri" w:hAnsi="Calibri"/>
          <w:noProof/>
        </w:rPr>
        <w:t>10.</w:t>
      </w:r>
      <w:r w:rsidRPr="00A21863">
        <w:rPr>
          <w:rFonts w:ascii="Calibri" w:hAnsi="Calibri"/>
          <w:noProof/>
        </w:rPr>
        <w:tab/>
        <w:t xml:space="preserve">Vonloh, M., R. Chen, and B. Kluger, </w:t>
      </w:r>
      <w:r w:rsidRPr="00A21863">
        <w:rPr>
          <w:rFonts w:ascii="Calibri" w:hAnsi="Calibri"/>
          <w:i/>
          <w:noProof/>
        </w:rPr>
        <w:t>Safety of transcranial magnetic stimulation in Parkinson's disease: a review of the literature.</w:t>
      </w:r>
      <w:r w:rsidRPr="00A21863">
        <w:rPr>
          <w:rFonts w:ascii="Calibri" w:hAnsi="Calibri"/>
          <w:noProof/>
        </w:rPr>
        <w:t xml:space="preserve"> Parkinsonism Relat Disord, 2013. </w:t>
      </w:r>
      <w:r w:rsidRPr="00A21863">
        <w:rPr>
          <w:rFonts w:ascii="Calibri" w:hAnsi="Calibri"/>
          <w:b/>
          <w:noProof/>
        </w:rPr>
        <w:t>19</w:t>
      </w:r>
      <w:r w:rsidRPr="00A21863">
        <w:rPr>
          <w:rFonts w:ascii="Calibri" w:hAnsi="Calibri"/>
          <w:noProof/>
        </w:rPr>
        <w:t>(6): p. 573-85.</w:t>
      </w:r>
      <w:bookmarkEnd w:id="33"/>
    </w:p>
    <w:p w14:paraId="3F832DAE" w14:textId="77777777" w:rsidR="00A21863" w:rsidRPr="00A21863" w:rsidRDefault="00A21863" w:rsidP="00A21863">
      <w:pPr>
        <w:spacing w:after="0" w:line="240" w:lineRule="auto"/>
        <w:ind w:left="720" w:hanging="720"/>
        <w:rPr>
          <w:rFonts w:ascii="Calibri" w:hAnsi="Calibri"/>
          <w:noProof/>
        </w:rPr>
      </w:pPr>
      <w:bookmarkStart w:id="34" w:name="_ENREF_11"/>
      <w:r w:rsidRPr="00A21863">
        <w:rPr>
          <w:rFonts w:ascii="Calibri" w:hAnsi="Calibri"/>
          <w:noProof/>
        </w:rPr>
        <w:t>11.</w:t>
      </w:r>
      <w:r w:rsidRPr="00A21863">
        <w:rPr>
          <w:rFonts w:ascii="Calibri" w:hAnsi="Calibri"/>
          <w:noProof/>
        </w:rPr>
        <w:tab/>
        <w:t xml:space="preserve">Shirota, Y., et al., </w:t>
      </w:r>
      <w:r w:rsidRPr="00A21863">
        <w:rPr>
          <w:rFonts w:ascii="Calibri" w:hAnsi="Calibri"/>
          <w:i/>
          <w:noProof/>
        </w:rPr>
        <w:t>Supplementary motor area stimulation for Parkinson disease: a randomized controlled study.</w:t>
      </w:r>
      <w:r w:rsidRPr="00A21863">
        <w:rPr>
          <w:rFonts w:ascii="Calibri" w:hAnsi="Calibri"/>
          <w:noProof/>
        </w:rPr>
        <w:t xml:space="preserve"> Neurology, 2013. </w:t>
      </w:r>
      <w:r w:rsidRPr="00A21863">
        <w:rPr>
          <w:rFonts w:ascii="Calibri" w:hAnsi="Calibri"/>
          <w:b/>
          <w:noProof/>
        </w:rPr>
        <w:t>80</w:t>
      </w:r>
      <w:r w:rsidRPr="00A21863">
        <w:rPr>
          <w:rFonts w:ascii="Calibri" w:hAnsi="Calibri"/>
          <w:noProof/>
        </w:rPr>
        <w:t>(15): p. 1400-5.</w:t>
      </w:r>
      <w:bookmarkEnd w:id="34"/>
    </w:p>
    <w:p w14:paraId="267C339F" w14:textId="77777777" w:rsidR="00A21863" w:rsidRPr="00A21863" w:rsidRDefault="00A21863" w:rsidP="00A21863">
      <w:pPr>
        <w:spacing w:after="0" w:line="240" w:lineRule="auto"/>
        <w:ind w:left="720" w:hanging="720"/>
        <w:rPr>
          <w:rFonts w:ascii="Calibri" w:hAnsi="Calibri"/>
          <w:noProof/>
        </w:rPr>
      </w:pPr>
      <w:bookmarkStart w:id="35" w:name="_ENREF_12"/>
      <w:r w:rsidRPr="00A21863">
        <w:rPr>
          <w:rFonts w:ascii="Calibri" w:hAnsi="Calibri"/>
          <w:noProof/>
        </w:rPr>
        <w:t>12.</w:t>
      </w:r>
      <w:r w:rsidRPr="00A21863">
        <w:rPr>
          <w:rFonts w:ascii="Calibri" w:hAnsi="Calibri"/>
          <w:noProof/>
        </w:rPr>
        <w:tab/>
        <w:t xml:space="preserve">Filipovic, S.R., J.C. Rothwell, and K. Bhatia, </w:t>
      </w:r>
      <w:r w:rsidRPr="00A21863">
        <w:rPr>
          <w:rFonts w:ascii="Calibri" w:hAnsi="Calibri"/>
          <w:i/>
          <w:noProof/>
        </w:rPr>
        <w:t>Slow (1 Hz) repetitive transcranial magnetic stimulation (rTMS) induces a sustained change in cortical excitability in patients with Parkinson's disease.</w:t>
      </w:r>
      <w:r w:rsidRPr="00A21863">
        <w:rPr>
          <w:rFonts w:ascii="Calibri" w:hAnsi="Calibri"/>
          <w:noProof/>
        </w:rPr>
        <w:t xml:space="preserve"> Clin Neurophysiol, 2010. </w:t>
      </w:r>
      <w:r w:rsidRPr="00A21863">
        <w:rPr>
          <w:rFonts w:ascii="Calibri" w:hAnsi="Calibri"/>
          <w:b/>
          <w:noProof/>
        </w:rPr>
        <w:t>121</w:t>
      </w:r>
      <w:r w:rsidRPr="00A21863">
        <w:rPr>
          <w:rFonts w:ascii="Calibri" w:hAnsi="Calibri"/>
          <w:noProof/>
        </w:rPr>
        <w:t>(7): p. 1129-37.</w:t>
      </w:r>
      <w:bookmarkEnd w:id="35"/>
    </w:p>
    <w:p w14:paraId="05D51236" w14:textId="77777777" w:rsidR="00A21863" w:rsidRPr="00A21863" w:rsidRDefault="00A21863" w:rsidP="00A21863">
      <w:pPr>
        <w:spacing w:after="0" w:line="240" w:lineRule="auto"/>
        <w:ind w:left="720" w:hanging="720"/>
        <w:rPr>
          <w:rFonts w:ascii="Calibri" w:hAnsi="Calibri"/>
          <w:noProof/>
        </w:rPr>
      </w:pPr>
      <w:bookmarkStart w:id="36" w:name="_ENREF_13"/>
      <w:r w:rsidRPr="00A21863">
        <w:rPr>
          <w:rFonts w:ascii="Calibri" w:hAnsi="Calibri"/>
          <w:noProof/>
        </w:rPr>
        <w:t>13.</w:t>
      </w:r>
      <w:r w:rsidRPr="00A21863">
        <w:rPr>
          <w:rFonts w:ascii="Calibri" w:hAnsi="Calibri"/>
          <w:noProof/>
        </w:rPr>
        <w:tab/>
        <w:t xml:space="preserve">Espay, A.J., et al., </w:t>
      </w:r>
      <w:r w:rsidRPr="00A21863">
        <w:rPr>
          <w:rFonts w:ascii="Calibri" w:hAnsi="Calibri"/>
          <w:i/>
          <w:noProof/>
        </w:rPr>
        <w:t>Cortical and spinal abnormalities in psychogenic dystonia.</w:t>
      </w:r>
      <w:r w:rsidRPr="00A21863">
        <w:rPr>
          <w:rFonts w:ascii="Calibri" w:hAnsi="Calibri"/>
          <w:noProof/>
        </w:rPr>
        <w:t xml:space="preserve"> Ann Neurol, 2006. </w:t>
      </w:r>
      <w:r w:rsidRPr="00A21863">
        <w:rPr>
          <w:rFonts w:ascii="Calibri" w:hAnsi="Calibri"/>
          <w:b/>
          <w:noProof/>
        </w:rPr>
        <w:t>59</w:t>
      </w:r>
      <w:r w:rsidRPr="00A21863">
        <w:rPr>
          <w:rFonts w:ascii="Calibri" w:hAnsi="Calibri"/>
          <w:noProof/>
        </w:rPr>
        <w:t>(5): p. 825-34.</w:t>
      </w:r>
      <w:bookmarkEnd w:id="36"/>
    </w:p>
    <w:p w14:paraId="5A2864FA" w14:textId="77777777" w:rsidR="00A21863" w:rsidRPr="00A21863" w:rsidRDefault="00A21863" w:rsidP="00A21863">
      <w:pPr>
        <w:spacing w:after="0" w:line="240" w:lineRule="auto"/>
        <w:ind w:left="720" w:hanging="720"/>
        <w:rPr>
          <w:rFonts w:ascii="Calibri" w:hAnsi="Calibri"/>
          <w:noProof/>
        </w:rPr>
      </w:pPr>
      <w:bookmarkStart w:id="37" w:name="_ENREF_14"/>
      <w:r w:rsidRPr="00A21863">
        <w:rPr>
          <w:rFonts w:ascii="Calibri" w:hAnsi="Calibri"/>
          <w:noProof/>
        </w:rPr>
        <w:t>14.</w:t>
      </w:r>
      <w:r w:rsidRPr="00A21863">
        <w:rPr>
          <w:rFonts w:ascii="Calibri" w:hAnsi="Calibri"/>
          <w:noProof/>
        </w:rPr>
        <w:tab/>
        <w:t xml:space="preserve">Mir, P., et al., </w:t>
      </w:r>
      <w:r w:rsidRPr="00A21863">
        <w:rPr>
          <w:rFonts w:ascii="Calibri" w:hAnsi="Calibri"/>
          <w:i/>
          <w:noProof/>
        </w:rPr>
        <w:t>Dopaminergic drugs restore facilitatory premotor-motor interactions in Parkinson disease.</w:t>
      </w:r>
      <w:r w:rsidRPr="00A21863">
        <w:rPr>
          <w:rFonts w:ascii="Calibri" w:hAnsi="Calibri"/>
          <w:noProof/>
        </w:rPr>
        <w:t xml:space="preserve"> Neurology, 2005. </w:t>
      </w:r>
      <w:r w:rsidRPr="00A21863">
        <w:rPr>
          <w:rFonts w:ascii="Calibri" w:hAnsi="Calibri"/>
          <w:b/>
          <w:noProof/>
        </w:rPr>
        <w:t>64</w:t>
      </w:r>
      <w:r w:rsidRPr="00A21863">
        <w:rPr>
          <w:rFonts w:ascii="Calibri" w:hAnsi="Calibri"/>
          <w:noProof/>
        </w:rPr>
        <w:t>(11): p. 1906-12.</w:t>
      </w:r>
      <w:bookmarkEnd w:id="37"/>
    </w:p>
    <w:p w14:paraId="5AB6AFF9" w14:textId="77777777" w:rsidR="00A21863" w:rsidRPr="00A21863" w:rsidRDefault="00A21863" w:rsidP="00A21863">
      <w:pPr>
        <w:spacing w:after="0" w:line="240" w:lineRule="auto"/>
        <w:ind w:left="720" w:hanging="720"/>
        <w:rPr>
          <w:rFonts w:ascii="Calibri" w:hAnsi="Calibri"/>
          <w:noProof/>
        </w:rPr>
      </w:pPr>
      <w:bookmarkStart w:id="38" w:name="_ENREF_15"/>
      <w:r w:rsidRPr="00A21863">
        <w:rPr>
          <w:rFonts w:ascii="Calibri" w:hAnsi="Calibri"/>
          <w:noProof/>
        </w:rPr>
        <w:t>15.</w:t>
      </w:r>
      <w:r w:rsidRPr="00A21863">
        <w:rPr>
          <w:rFonts w:ascii="Calibri" w:hAnsi="Calibri"/>
          <w:noProof/>
        </w:rPr>
        <w:tab/>
        <w:t xml:space="preserve">Mistry, S., et al., </w:t>
      </w:r>
      <w:r w:rsidRPr="00A21863">
        <w:rPr>
          <w:rFonts w:ascii="Calibri" w:hAnsi="Calibri"/>
          <w:i/>
          <w:noProof/>
        </w:rPr>
        <w:t>Unilateral suppression of pharyngeal motor cortex to repetitive transcranial magnetic stimulation reveals functional asymmetry in the hemispheric projections to human swallowing.</w:t>
      </w:r>
      <w:r w:rsidRPr="00A21863">
        <w:rPr>
          <w:rFonts w:ascii="Calibri" w:hAnsi="Calibri"/>
          <w:noProof/>
        </w:rPr>
        <w:t xml:space="preserve"> J Physiol, 2007. </w:t>
      </w:r>
      <w:r w:rsidRPr="00A21863">
        <w:rPr>
          <w:rFonts w:ascii="Calibri" w:hAnsi="Calibri"/>
          <w:b/>
          <w:noProof/>
        </w:rPr>
        <w:t>585</w:t>
      </w:r>
      <w:r w:rsidRPr="00A21863">
        <w:rPr>
          <w:rFonts w:ascii="Calibri" w:hAnsi="Calibri"/>
          <w:noProof/>
        </w:rPr>
        <w:t>(Pt 2): p. 525-38.</w:t>
      </w:r>
      <w:bookmarkEnd w:id="38"/>
    </w:p>
    <w:p w14:paraId="2D89C58A" w14:textId="77777777" w:rsidR="00A21863" w:rsidRPr="00A21863" w:rsidRDefault="00A21863" w:rsidP="00A21863">
      <w:pPr>
        <w:spacing w:after="0" w:line="240" w:lineRule="auto"/>
        <w:ind w:left="720" w:hanging="720"/>
        <w:rPr>
          <w:rFonts w:ascii="Calibri" w:hAnsi="Calibri"/>
          <w:noProof/>
        </w:rPr>
      </w:pPr>
      <w:bookmarkStart w:id="39" w:name="_ENREF_16"/>
      <w:r w:rsidRPr="00A21863">
        <w:rPr>
          <w:rFonts w:ascii="Calibri" w:hAnsi="Calibri"/>
          <w:noProof/>
        </w:rPr>
        <w:t>16.</w:t>
      </w:r>
      <w:r w:rsidRPr="00A21863">
        <w:rPr>
          <w:rFonts w:ascii="Calibri" w:hAnsi="Calibri"/>
          <w:noProof/>
        </w:rPr>
        <w:tab/>
        <w:t xml:space="preserve">Jefferson, S., et al., </w:t>
      </w:r>
      <w:r w:rsidRPr="00A21863">
        <w:rPr>
          <w:rFonts w:ascii="Calibri" w:hAnsi="Calibri"/>
          <w:i/>
          <w:noProof/>
        </w:rPr>
        <w:t>Reversal of a virtual lesion in human pharyngeal motor cortex by high frequency contralesional brain stimulation.</w:t>
      </w:r>
      <w:r w:rsidRPr="00A21863">
        <w:rPr>
          <w:rFonts w:ascii="Calibri" w:hAnsi="Calibri"/>
          <w:noProof/>
        </w:rPr>
        <w:t xml:space="preserve"> Gastroenterology, 2009. </w:t>
      </w:r>
      <w:r w:rsidRPr="00A21863">
        <w:rPr>
          <w:rFonts w:ascii="Calibri" w:hAnsi="Calibri"/>
          <w:b/>
          <w:noProof/>
        </w:rPr>
        <w:t>137</w:t>
      </w:r>
      <w:r w:rsidRPr="00A21863">
        <w:rPr>
          <w:rFonts w:ascii="Calibri" w:hAnsi="Calibri"/>
          <w:noProof/>
        </w:rPr>
        <w:t>(3): p. 841-9, 849 e1.</w:t>
      </w:r>
      <w:bookmarkEnd w:id="39"/>
    </w:p>
    <w:p w14:paraId="196C100F" w14:textId="77777777" w:rsidR="00A21863" w:rsidRPr="00A21863" w:rsidRDefault="00A21863" w:rsidP="00A21863">
      <w:pPr>
        <w:spacing w:after="0" w:line="240" w:lineRule="auto"/>
        <w:ind w:left="720" w:hanging="720"/>
        <w:rPr>
          <w:rFonts w:ascii="Calibri" w:hAnsi="Calibri"/>
          <w:noProof/>
        </w:rPr>
      </w:pPr>
      <w:bookmarkStart w:id="40" w:name="_ENREF_17"/>
      <w:r w:rsidRPr="00A21863">
        <w:rPr>
          <w:rFonts w:ascii="Calibri" w:hAnsi="Calibri"/>
          <w:noProof/>
        </w:rPr>
        <w:t>17.</w:t>
      </w:r>
      <w:r w:rsidRPr="00A21863">
        <w:rPr>
          <w:rFonts w:ascii="Calibri" w:hAnsi="Calibri"/>
          <w:noProof/>
        </w:rPr>
        <w:tab/>
        <w:t xml:space="preserve">Gow, D., et al., </w:t>
      </w:r>
      <w:r w:rsidRPr="00A21863">
        <w:rPr>
          <w:rFonts w:ascii="Calibri" w:hAnsi="Calibri"/>
          <w:i/>
          <w:noProof/>
        </w:rPr>
        <w:t>Induction of long-term plasticity in human swallowing motor cortex following repetitive cortical stimulation.</w:t>
      </w:r>
      <w:r w:rsidRPr="00A21863">
        <w:rPr>
          <w:rFonts w:ascii="Calibri" w:hAnsi="Calibri"/>
          <w:noProof/>
        </w:rPr>
        <w:t xml:space="preserve"> Clin Neurophysiol, 2004. </w:t>
      </w:r>
      <w:r w:rsidRPr="00A21863">
        <w:rPr>
          <w:rFonts w:ascii="Calibri" w:hAnsi="Calibri"/>
          <w:b/>
          <w:noProof/>
        </w:rPr>
        <w:t>115</w:t>
      </w:r>
      <w:r w:rsidRPr="00A21863">
        <w:rPr>
          <w:rFonts w:ascii="Calibri" w:hAnsi="Calibri"/>
          <w:noProof/>
        </w:rPr>
        <w:t>(5): p. 1044-51.</w:t>
      </w:r>
      <w:bookmarkEnd w:id="40"/>
    </w:p>
    <w:p w14:paraId="61B0C984" w14:textId="77777777" w:rsidR="00A21863" w:rsidRPr="00A21863" w:rsidRDefault="00A21863" w:rsidP="00A21863">
      <w:pPr>
        <w:spacing w:after="0" w:line="240" w:lineRule="auto"/>
        <w:ind w:left="720" w:hanging="720"/>
        <w:rPr>
          <w:rFonts w:ascii="Calibri" w:hAnsi="Calibri"/>
          <w:noProof/>
        </w:rPr>
      </w:pPr>
      <w:bookmarkStart w:id="41" w:name="_ENREF_18"/>
      <w:r w:rsidRPr="00A21863">
        <w:rPr>
          <w:rFonts w:ascii="Calibri" w:hAnsi="Calibri"/>
          <w:noProof/>
        </w:rPr>
        <w:t>18.</w:t>
      </w:r>
      <w:r w:rsidRPr="00A21863">
        <w:rPr>
          <w:rFonts w:ascii="Calibri" w:hAnsi="Calibri"/>
          <w:noProof/>
        </w:rPr>
        <w:tab/>
        <w:t xml:space="preserve">Hamdy, S., et al., </w:t>
      </w:r>
      <w:r w:rsidRPr="00A21863">
        <w:rPr>
          <w:rFonts w:ascii="Calibri" w:hAnsi="Calibri"/>
          <w:i/>
          <w:noProof/>
        </w:rPr>
        <w:t>Long-term reorganization of human motor cortex driven by short-term sensory stimulation.</w:t>
      </w:r>
      <w:r w:rsidRPr="00A21863">
        <w:rPr>
          <w:rFonts w:ascii="Calibri" w:hAnsi="Calibri"/>
          <w:noProof/>
        </w:rPr>
        <w:t xml:space="preserve"> Nat Neurosci, 1998. </w:t>
      </w:r>
      <w:r w:rsidRPr="00A21863">
        <w:rPr>
          <w:rFonts w:ascii="Calibri" w:hAnsi="Calibri"/>
          <w:b/>
          <w:noProof/>
        </w:rPr>
        <w:t>1</w:t>
      </w:r>
      <w:r w:rsidRPr="00A21863">
        <w:rPr>
          <w:rFonts w:ascii="Calibri" w:hAnsi="Calibri"/>
          <w:noProof/>
        </w:rPr>
        <w:t>(1): p. 64-8.</w:t>
      </w:r>
      <w:bookmarkEnd w:id="41"/>
    </w:p>
    <w:p w14:paraId="562FC463" w14:textId="77777777" w:rsidR="00A21863" w:rsidRPr="00A21863" w:rsidRDefault="00A21863" w:rsidP="00A21863">
      <w:pPr>
        <w:spacing w:after="0" w:line="240" w:lineRule="auto"/>
        <w:ind w:left="720" w:hanging="720"/>
        <w:rPr>
          <w:rFonts w:ascii="Calibri" w:hAnsi="Calibri"/>
          <w:noProof/>
        </w:rPr>
      </w:pPr>
      <w:bookmarkStart w:id="42" w:name="_ENREF_19"/>
      <w:r w:rsidRPr="00A21863">
        <w:rPr>
          <w:rFonts w:ascii="Calibri" w:hAnsi="Calibri"/>
          <w:noProof/>
        </w:rPr>
        <w:t>19.</w:t>
      </w:r>
      <w:r w:rsidRPr="00A21863">
        <w:rPr>
          <w:rFonts w:ascii="Calibri" w:hAnsi="Calibri"/>
          <w:noProof/>
        </w:rPr>
        <w:tab/>
        <w:t xml:space="preserve">Fraser, C., et al., </w:t>
      </w:r>
      <w:r w:rsidRPr="00A21863">
        <w:rPr>
          <w:rFonts w:ascii="Calibri" w:hAnsi="Calibri"/>
          <w:i/>
          <w:noProof/>
        </w:rPr>
        <w:t>Driving plasticity in human adult motor cortex is associated with improved motor function after brain injury.</w:t>
      </w:r>
      <w:r w:rsidRPr="00A21863">
        <w:rPr>
          <w:rFonts w:ascii="Calibri" w:hAnsi="Calibri"/>
          <w:noProof/>
        </w:rPr>
        <w:t xml:space="preserve"> Neuron, 2002. </w:t>
      </w:r>
      <w:r w:rsidRPr="00A21863">
        <w:rPr>
          <w:rFonts w:ascii="Calibri" w:hAnsi="Calibri"/>
          <w:b/>
          <w:noProof/>
        </w:rPr>
        <w:t>34</w:t>
      </w:r>
      <w:r w:rsidRPr="00A21863">
        <w:rPr>
          <w:rFonts w:ascii="Calibri" w:hAnsi="Calibri"/>
          <w:noProof/>
        </w:rPr>
        <w:t>(5): p. 831-40.</w:t>
      </w:r>
      <w:bookmarkEnd w:id="42"/>
    </w:p>
    <w:p w14:paraId="018DF857" w14:textId="77777777" w:rsidR="00A21863" w:rsidRPr="00A21863" w:rsidRDefault="00A21863" w:rsidP="00A21863">
      <w:pPr>
        <w:spacing w:after="0" w:line="240" w:lineRule="auto"/>
        <w:ind w:left="720" w:hanging="720"/>
        <w:rPr>
          <w:rFonts w:ascii="Calibri" w:hAnsi="Calibri"/>
          <w:noProof/>
        </w:rPr>
      </w:pPr>
      <w:bookmarkStart w:id="43" w:name="_ENREF_20"/>
      <w:r w:rsidRPr="00A21863">
        <w:rPr>
          <w:rFonts w:ascii="Calibri" w:hAnsi="Calibri"/>
          <w:noProof/>
        </w:rPr>
        <w:t>20.</w:t>
      </w:r>
      <w:r w:rsidRPr="00A21863">
        <w:rPr>
          <w:rFonts w:ascii="Calibri" w:hAnsi="Calibri"/>
          <w:noProof/>
        </w:rPr>
        <w:tab/>
        <w:t xml:space="preserve">Jayasekeran, V., et al., </w:t>
      </w:r>
      <w:r w:rsidRPr="00A21863">
        <w:rPr>
          <w:rFonts w:ascii="Calibri" w:hAnsi="Calibri"/>
          <w:i/>
          <w:noProof/>
        </w:rPr>
        <w:t>Adjunctive functional pharyngeal electrical stimulation reverses swallowing disability after brain lesions.</w:t>
      </w:r>
      <w:r w:rsidRPr="00A21863">
        <w:rPr>
          <w:rFonts w:ascii="Calibri" w:hAnsi="Calibri"/>
          <w:noProof/>
        </w:rPr>
        <w:t xml:space="preserve"> Gastroenterology, 2010. </w:t>
      </w:r>
      <w:r w:rsidRPr="00A21863">
        <w:rPr>
          <w:rFonts w:ascii="Calibri" w:hAnsi="Calibri"/>
          <w:b/>
          <w:noProof/>
        </w:rPr>
        <w:t>138</w:t>
      </w:r>
      <w:r w:rsidRPr="00A21863">
        <w:rPr>
          <w:rFonts w:ascii="Calibri" w:hAnsi="Calibri"/>
          <w:noProof/>
        </w:rPr>
        <w:t>(5): p. 1737-46.</w:t>
      </w:r>
      <w:bookmarkEnd w:id="43"/>
    </w:p>
    <w:p w14:paraId="3E7CC413" w14:textId="77777777" w:rsidR="00A21863" w:rsidRPr="00A21863" w:rsidRDefault="00A21863" w:rsidP="00A21863">
      <w:pPr>
        <w:spacing w:after="0" w:line="240" w:lineRule="auto"/>
        <w:ind w:left="720" w:hanging="720"/>
        <w:rPr>
          <w:rFonts w:ascii="Calibri" w:hAnsi="Calibri"/>
          <w:noProof/>
        </w:rPr>
      </w:pPr>
      <w:bookmarkStart w:id="44" w:name="_ENREF_21"/>
      <w:r w:rsidRPr="00A21863">
        <w:rPr>
          <w:rFonts w:ascii="Calibri" w:hAnsi="Calibri"/>
          <w:noProof/>
        </w:rPr>
        <w:lastRenderedPageBreak/>
        <w:t>21.</w:t>
      </w:r>
      <w:r w:rsidRPr="00A21863">
        <w:rPr>
          <w:rFonts w:ascii="Calibri" w:hAnsi="Calibri"/>
          <w:noProof/>
        </w:rPr>
        <w:tab/>
        <w:t xml:space="preserve">Michou, E., et al., </w:t>
      </w:r>
      <w:r w:rsidRPr="00A21863">
        <w:rPr>
          <w:rFonts w:ascii="Calibri" w:hAnsi="Calibri"/>
          <w:i/>
          <w:noProof/>
        </w:rPr>
        <w:t>Characterizing the mechanisms of central and peripheral forms of neurostimulation in chronic dysphagic stroke patients.</w:t>
      </w:r>
      <w:r w:rsidRPr="00A21863">
        <w:rPr>
          <w:rFonts w:ascii="Calibri" w:hAnsi="Calibri"/>
          <w:noProof/>
        </w:rPr>
        <w:t xml:space="preserve"> Brain Stimul, 2014. </w:t>
      </w:r>
      <w:r w:rsidRPr="00A21863">
        <w:rPr>
          <w:rFonts w:ascii="Calibri" w:hAnsi="Calibri"/>
          <w:b/>
          <w:noProof/>
        </w:rPr>
        <w:t>7</w:t>
      </w:r>
      <w:r w:rsidRPr="00A21863">
        <w:rPr>
          <w:rFonts w:ascii="Calibri" w:hAnsi="Calibri"/>
          <w:noProof/>
        </w:rPr>
        <w:t>(1): p. 66-73.</w:t>
      </w:r>
      <w:bookmarkEnd w:id="44"/>
    </w:p>
    <w:p w14:paraId="537AD5A8" w14:textId="77777777" w:rsidR="00A21863" w:rsidRPr="00A21863" w:rsidRDefault="00A21863" w:rsidP="00A21863">
      <w:pPr>
        <w:spacing w:after="0" w:line="240" w:lineRule="auto"/>
        <w:ind w:left="720" w:hanging="720"/>
        <w:rPr>
          <w:rFonts w:ascii="Calibri" w:hAnsi="Calibri"/>
          <w:noProof/>
        </w:rPr>
      </w:pPr>
      <w:bookmarkStart w:id="45" w:name="_ENREF_22"/>
      <w:r w:rsidRPr="00A21863">
        <w:rPr>
          <w:rFonts w:ascii="Calibri" w:hAnsi="Calibri"/>
          <w:noProof/>
        </w:rPr>
        <w:t>22.</w:t>
      </w:r>
      <w:r w:rsidRPr="00A21863">
        <w:rPr>
          <w:rFonts w:ascii="Calibri" w:hAnsi="Calibri"/>
          <w:noProof/>
        </w:rPr>
        <w:tab/>
        <w:t xml:space="preserve">Hoehn, M.M. and M.D. Yahr, </w:t>
      </w:r>
      <w:r w:rsidRPr="00A21863">
        <w:rPr>
          <w:rFonts w:ascii="Calibri" w:hAnsi="Calibri"/>
          <w:i/>
          <w:noProof/>
        </w:rPr>
        <w:t>Parkinsonism: onset, progression and mortality.</w:t>
      </w:r>
      <w:r w:rsidRPr="00A21863">
        <w:rPr>
          <w:rFonts w:ascii="Calibri" w:hAnsi="Calibri"/>
          <w:noProof/>
        </w:rPr>
        <w:t xml:space="preserve"> Neurology, 1967. </w:t>
      </w:r>
      <w:r w:rsidRPr="00A21863">
        <w:rPr>
          <w:rFonts w:ascii="Calibri" w:hAnsi="Calibri"/>
          <w:b/>
          <w:noProof/>
        </w:rPr>
        <w:t>17</w:t>
      </w:r>
      <w:r w:rsidRPr="00A21863">
        <w:rPr>
          <w:rFonts w:ascii="Calibri" w:hAnsi="Calibri"/>
          <w:noProof/>
        </w:rPr>
        <w:t>(5): p. 427-42.</w:t>
      </w:r>
      <w:bookmarkEnd w:id="45"/>
    </w:p>
    <w:p w14:paraId="2A6381A6" w14:textId="77777777" w:rsidR="00A21863" w:rsidRPr="00A21863" w:rsidRDefault="00A21863" w:rsidP="00A21863">
      <w:pPr>
        <w:spacing w:after="0" w:line="240" w:lineRule="auto"/>
        <w:ind w:left="720" w:hanging="720"/>
        <w:rPr>
          <w:rFonts w:ascii="Calibri" w:hAnsi="Calibri"/>
          <w:noProof/>
        </w:rPr>
      </w:pPr>
      <w:bookmarkStart w:id="46" w:name="_ENREF_23"/>
      <w:r w:rsidRPr="00A21863">
        <w:rPr>
          <w:rFonts w:ascii="Calibri" w:hAnsi="Calibri"/>
          <w:noProof/>
        </w:rPr>
        <w:t>23.</w:t>
      </w:r>
      <w:r w:rsidRPr="00A21863">
        <w:rPr>
          <w:rFonts w:ascii="Calibri" w:hAnsi="Calibri"/>
          <w:noProof/>
        </w:rPr>
        <w:tab/>
        <w:t xml:space="preserve">Hughes, A.J., et al., </w:t>
      </w:r>
      <w:r w:rsidRPr="00A21863">
        <w:rPr>
          <w:rFonts w:ascii="Calibri" w:hAnsi="Calibri"/>
          <w:i/>
          <w:noProof/>
        </w:rPr>
        <w:t>Accuracy of clinical diagnosis of idiopathic Parkinson's disease: a clinico-pathological study of 100 cases.</w:t>
      </w:r>
      <w:r w:rsidRPr="00A21863">
        <w:rPr>
          <w:rFonts w:ascii="Calibri" w:hAnsi="Calibri"/>
          <w:noProof/>
        </w:rPr>
        <w:t xml:space="preserve"> J Neurol Neurosurg Psychiatry, 1992. </w:t>
      </w:r>
      <w:r w:rsidRPr="00A21863">
        <w:rPr>
          <w:rFonts w:ascii="Calibri" w:hAnsi="Calibri"/>
          <w:b/>
          <w:noProof/>
        </w:rPr>
        <w:t>55</w:t>
      </w:r>
      <w:r w:rsidRPr="00A21863">
        <w:rPr>
          <w:rFonts w:ascii="Calibri" w:hAnsi="Calibri"/>
          <w:noProof/>
        </w:rPr>
        <w:t>(3): p. 181-4.</w:t>
      </w:r>
      <w:bookmarkEnd w:id="46"/>
    </w:p>
    <w:p w14:paraId="46717B32" w14:textId="77777777" w:rsidR="00A21863" w:rsidRPr="00A21863" w:rsidRDefault="00A21863" w:rsidP="00A21863">
      <w:pPr>
        <w:spacing w:after="0" w:line="240" w:lineRule="auto"/>
        <w:ind w:left="720" w:hanging="720"/>
        <w:rPr>
          <w:rFonts w:ascii="Calibri" w:hAnsi="Calibri"/>
          <w:noProof/>
        </w:rPr>
      </w:pPr>
      <w:bookmarkStart w:id="47" w:name="_ENREF_24"/>
      <w:r w:rsidRPr="00A21863">
        <w:rPr>
          <w:rFonts w:ascii="Calibri" w:hAnsi="Calibri"/>
          <w:noProof/>
        </w:rPr>
        <w:t>24.</w:t>
      </w:r>
      <w:r w:rsidRPr="00A21863">
        <w:rPr>
          <w:rFonts w:ascii="Calibri" w:hAnsi="Calibri"/>
          <w:noProof/>
        </w:rPr>
        <w:tab/>
        <w:t xml:space="preserve">Folstein, M.F., S.E. Folstein, and P.R. McHugh, </w:t>
      </w:r>
      <w:r w:rsidRPr="00A21863">
        <w:rPr>
          <w:rFonts w:ascii="Calibri" w:hAnsi="Calibri"/>
          <w:i/>
          <w:noProof/>
        </w:rPr>
        <w:t>"Mini-mental state". A practical method for grading the cognitive state of patients for the clinician.</w:t>
      </w:r>
      <w:r w:rsidRPr="00A21863">
        <w:rPr>
          <w:rFonts w:ascii="Calibri" w:hAnsi="Calibri"/>
          <w:noProof/>
        </w:rPr>
        <w:t xml:space="preserve"> J Psychiatr Res, 1975. </w:t>
      </w:r>
      <w:r w:rsidRPr="00A21863">
        <w:rPr>
          <w:rFonts w:ascii="Calibri" w:hAnsi="Calibri"/>
          <w:b/>
          <w:noProof/>
        </w:rPr>
        <w:t>12</w:t>
      </w:r>
      <w:r w:rsidRPr="00A21863">
        <w:rPr>
          <w:rFonts w:ascii="Calibri" w:hAnsi="Calibri"/>
          <w:noProof/>
        </w:rPr>
        <w:t>(3): p. 189-98.</w:t>
      </w:r>
      <w:bookmarkEnd w:id="47"/>
    </w:p>
    <w:p w14:paraId="0A90085B" w14:textId="77777777" w:rsidR="00A21863" w:rsidRPr="00A21863" w:rsidRDefault="00A21863" w:rsidP="00A21863">
      <w:pPr>
        <w:spacing w:after="0" w:line="240" w:lineRule="auto"/>
        <w:ind w:left="720" w:hanging="720"/>
        <w:rPr>
          <w:rFonts w:ascii="Calibri" w:hAnsi="Calibri"/>
          <w:noProof/>
        </w:rPr>
      </w:pPr>
      <w:bookmarkStart w:id="48" w:name="_ENREF_25"/>
      <w:r w:rsidRPr="00A21863">
        <w:rPr>
          <w:rFonts w:ascii="Calibri" w:hAnsi="Calibri"/>
          <w:noProof/>
        </w:rPr>
        <w:t>25.</w:t>
      </w:r>
      <w:r w:rsidRPr="00A21863">
        <w:rPr>
          <w:rFonts w:ascii="Calibri" w:hAnsi="Calibri"/>
          <w:noProof/>
        </w:rPr>
        <w:tab/>
        <w:t xml:space="preserve">Manor, Y., et al., </w:t>
      </w:r>
      <w:r w:rsidRPr="00A21863">
        <w:rPr>
          <w:rFonts w:ascii="Calibri" w:hAnsi="Calibri"/>
          <w:i/>
          <w:noProof/>
        </w:rPr>
        <w:t>Validation of a swallowing disturbance questionnaire for detecting dysphagia in patients with Parkinson's disease.</w:t>
      </w:r>
      <w:r w:rsidRPr="00A21863">
        <w:rPr>
          <w:rFonts w:ascii="Calibri" w:hAnsi="Calibri"/>
          <w:noProof/>
        </w:rPr>
        <w:t xml:space="preserve"> Mov Disord, 2007. </w:t>
      </w:r>
      <w:r w:rsidRPr="00A21863">
        <w:rPr>
          <w:rFonts w:ascii="Calibri" w:hAnsi="Calibri"/>
          <w:b/>
          <w:noProof/>
        </w:rPr>
        <w:t>22</w:t>
      </w:r>
      <w:r w:rsidRPr="00A21863">
        <w:rPr>
          <w:rFonts w:ascii="Calibri" w:hAnsi="Calibri"/>
          <w:noProof/>
        </w:rPr>
        <w:t>(13): p. 1917-21.</w:t>
      </w:r>
      <w:bookmarkEnd w:id="48"/>
    </w:p>
    <w:p w14:paraId="529D40B5" w14:textId="77777777" w:rsidR="00A21863" w:rsidRPr="00A21863" w:rsidRDefault="00A21863" w:rsidP="00A21863">
      <w:pPr>
        <w:spacing w:after="0" w:line="240" w:lineRule="auto"/>
        <w:ind w:left="720" w:hanging="720"/>
        <w:rPr>
          <w:rFonts w:ascii="Calibri" w:hAnsi="Calibri"/>
          <w:noProof/>
        </w:rPr>
      </w:pPr>
      <w:bookmarkStart w:id="49" w:name="_ENREF_26"/>
      <w:r w:rsidRPr="00A21863">
        <w:rPr>
          <w:rFonts w:ascii="Calibri" w:hAnsi="Calibri"/>
          <w:noProof/>
        </w:rPr>
        <w:t>26.</w:t>
      </w:r>
      <w:r w:rsidRPr="00A21863">
        <w:rPr>
          <w:rFonts w:ascii="Calibri" w:hAnsi="Calibri"/>
          <w:noProof/>
        </w:rPr>
        <w:tab/>
        <w:t xml:space="preserve">McHorney, C.A., et al., </w:t>
      </w:r>
      <w:r w:rsidRPr="00A21863">
        <w:rPr>
          <w:rFonts w:ascii="Calibri" w:hAnsi="Calibri"/>
          <w:i/>
          <w:noProof/>
        </w:rPr>
        <w:t>The SWAL-QOL and SWAL-CARE outcomes tool for oropharyngeal dysphagia in adults: III. Documentation of reliability and validity.</w:t>
      </w:r>
      <w:r w:rsidRPr="00A21863">
        <w:rPr>
          <w:rFonts w:ascii="Calibri" w:hAnsi="Calibri"/>
          <w:noProof/>
        </w:rPr>
        <w:t xml:space="preserve"> Dysphagia, 2002. </w:t>
      </w:r>
      <w:r w:rsidRPr="00A21863">
        <w:rPr>
          <w:rFonts w:ascii="Calibri" w:hAnsi="Calibri"/>
          <w:b/>
          <w:noProof/>
        </w:rPr>
        <w:t>17</w:t>
      </w:r>
      <w:r w:rsidRPr="00A21863">
        <w:rPr>
          <w:rFonts w:ascii="Calibri" w:hAnsi="Calibri"/>
          <w:noProof/>
        </w:rPr>
        <w:t>(2): p. 97-114.</w:t>
      </w:r>
      <w:bookmarkEnd w:id="49"/>
    </w:p>
    <w:p w14:paraId="75C83BB0" w14:textId="77777777" w:rsidR="00A21863" w:rsidRPr="00A21863" w:rsidRDefault="00A21863" w:rsidP="00A21863">
      <w:pPr>
        <w:spacing w:after="0" w:line="240" w:lineRule="auto"/>
        <w:ind w:left="720" w:hanging="720"/>
        <w:rPr>
          <w:rFonts w:ascii="Calibri" w:hAnsi="Calibri"/>
          <w:noProof/>
        </w:rPr>
      </w:pPr>
      <w:bookmarkStart w:id="50" w:name="_ENREF_27"/>
      <w:r w:rsidRPr="00A21863">
        <w:rPr>
          <w:rFonts w:ascii="Calibri" w:hAnsi="Calibri"/>
          <w:noProof/>
        </w:rPr>
        <w:t>27.</w:t>
      </w:r>
      <w:r w:rsidRPr="00A21863">
        <w:rPr>
          <w:rFonts w:ascii="Calibri" w:hAnsi="Calibri"/>
          <w:noProof/>
        </w:rPr>
        <w:tab/>
        <w:t xml:space="preserve">Snaith, R.P. and H.D. Warren, </w:t>
      </w:r>
      <w:r w:rsidRPr="00A21863">
        <w:rPr>
          <w:rFonts w:ascii="Calibri" w:hAnsi="Calibri"/>
          <w:i/>
          <w:noProof/>
        </w:rPr>
        <w:t>Letter: Treatment of Huntington's chorea with tetrabenazine.</w:t>
      </w:r>
      <w:r w:rsidRPr="00A21863">
        <w:rPr>
          <w:rFonts w:ascii="Calibri" w:hAnsi="Calibri"/>
          <w:noProof/>
        </w:rPr>
        <w:t xml:space="preserve"> Lancet, 1974. </w:t>
      </w:r>
      <w:r w:rsidRPr="00A21863">
        <w:rPr>
          <w:rFonts w:ascii="Calibri" w:hAnsi="Calibri"/>
          <w:b/>
          <w:noProof/>
        </w:rPr>
        <w:t>1</w:t>
      </w:r>
      <w:r w:rsidRPr="00A21863">
        <w:rPr>
          <w:rFonts w:ascii="Calibri" w:hAnsi="Calibri"/>
          <w:noProof/>
        </w:rPr>
        <w:t>(7854): p. 413-4.</w:t>
      </w:r>
      <w:bookmarkEnd w:id="50"/>
    </w:p>
    <w:p w14:paraId="1DA6CA46" w14:textId="77777777" w:rsidR="00A21863" w:rsidRPr="00A21863" w:rsidRDefault="00A21863" w:rsidP="00A21863">
      <w:pPr>
        <w:spacing w:after="0" w:line="240" w:lineRule="auto"/>
        <w:ind w:left="720" w:hanging="720"/>
        <w:rPr>
          <w:rFonts w:ascii="Calibri" w:hAnsi="Calibri"/>
          <w:noProof/>
        </w:rPr>
      </w:pPr>
      <w:bookmarkStart w:id="51" w:name="_ENREF_28"/>
      <w:r w:rsidRPr="00A21863">
        <w:rPr>
          <w:rFonts w:ascii="Calibri" w:hAnsi="Calibri"/>
          <w:noProof/>
        </w:rPr>
        <w:t>28.</w:t>
      </w:r>
      <w:r w:rsidRPr="00A21863">
        <w:rPr>
          <w:rFonts w:ascii="Calibri" w:hAnsi="Calibri"/>
          <w:noProof/>
        </w:rPr>
        <w:tab/>
        <w:t xml:space="preserve">Chaudhuri, K.R., et al., </w:t>
      </w:r>
      <w:r w:rsidRPr="00A21863">
        <w:rPr>
          <w:rFonts w:ascii="Calibri" w:hAnsi="Calibri"/>
          <w:i/>
          <w:noProof/>
        </w:rPr>
        <w:t>Non-motor symptoms of Parkinson's disease: diagnosis and management.</w:t>
      </w:r>
      <w:r w:rsidRPr="00A21863">
        <w:rPr>
          <w:rFonts w:ascii="Calibri" w:hAnsi="Calibri"/>
          <w:noProof/>
        </w:rPr>
        <w:t xml:space="preserve"> Lancet Neurol, 2006. </w:t>
      </w:r>
      <w:r w:rsidRPr="00A21863">
        <w:rPr>
          <w:rFonts w:ascii="Calibri" w:hAnsi="Calibri"/>
          <w:b/>
          <w:noProof/>
        </w:rPr>
        <w:t>5</w:t>
      </w:r>
      <w:r w:rsidRPr="00A21863">
        <w:rPr>
          <w:rFonts w:ascii="Calibri" w:hAnsi="Calibri"/>
          <w:noProof/>
        </w:rPr>
        <w:t>(3): p. 235-45.</w:t>
      </w:r>
      <w:bookmarkEnd w:id="51"/>
    </w:p>
    <w:p w14:paraId="22AA924F" w14:textId="77777777" w:rsidR="00A21863" w:rsidRPr="00A21863" w:rsidRDefault="00A21863" w:rsidP="00A21863">
      <w:pPr>
        <w:spacing w:after="0" w:line="240" w:lineRule="auto"/>
        <w:ind w:left="720" w:hanging="720"/>
        <w:rPr>
          <w:rFonts w:ascii="Calibri" w:hAnsi="Calibri"/>
          <w:noProof/>
        </w:rPr>
      </w:pPr>
      <w:bookmarkStart w:id="52" w:name="_ENREF_29"/>
      <w:r w:rsidRPr="00A21863">
        <w:rPr>
          <w:rFonts w:ascii="Calibri" w:hAnsi="Calibri"/>
          <w:noProof/>
        </w:rPr>
        <w:t>29.</w:t>
      </w:r>
      <w:r w:rsidRPr="00A21863">
        <w:rPr>
          <w:rFonts w:ascii="Calibri" w:hAnsi="Calibri"/>
          <w:noProof/>
        </w:rPr>
        <w:tab/>
        <w:t xml:space="preserve">Crary, M.A., et al., </w:t>
      </w:r>
      <w:r w:rsidRPr="00A21863">
        <w:rPr>
          <w:rFonts w:ascii="Calibri" w:hAnsi="Calibri"/>
          <w:i/>
          <w:noProof/>
        </w:rPr>
        <w:t>Spontaneous swallowing frequency has potential to identify dysphagia in acute stroke.</w:t>
      </w:r>
      <w:r w:rsidRPr="00A21863">
        <w:rPr>
          <w:rFonts w:ascii="Calibri" w:hAnsi="Calibri"/>
          <w:noProof/>
        </w:rPr>
        <w:t xml:space="preserve"> Stroke, 2013. </w:t>
      </w:r>
      <w:r w:rsidRPr="00A21863">
        <w:rPr>
          <w:rFonts w:ascii="Calibri" w:hAnsi="Calibri"/>
          <w:b/>
          <w:noProof/>
        </w:rPr>
        <w:t>44</w:t>
      </w:r>
      <w:r w:rsidRPr="00A21863">
        <w:rPr>
          <w:rFonts w:ascii="Calibri" w:hAnsi="Calibri"/>
          <w:noProof/>
        </w:rPr>
        <w:t>(12): p. 3452-7.</w:t>
      </w:r>
      <w:bookmarkEnd w:id="52"/>
    </w:p>
    <w:p w14:paraId="04BBA0FE" w14:textId="77777777" w:rsidR="00A21863" w:rsidRPr="00A21863" w:rsidRDefault="00A21863" w:rsidP="00A21863">
      <w:pPr>
        <w:spacing w:after="0" w:line="240" w:lineRule="auto"/>
        <w:ind w:left="720" w:hanging="720"/>
        <w:rPr>
          <w:rFonts w:ascii="Calibri" w:hAnsi="Calibri"/>
          <w:noProof/>
        </w:rPr>
      </w:pPr>
      <w:bookmarkStart w:id="53" w:name="_ENREF_30"/>
      <w:r w:rsidRPr="00A21863">
        <w:rPr>
          <w:rFonts w:ascii="Calibri" w:hAnsi="Calibri"/>
          <w:noProof/>
        </w:rPr>
        <w:t>30.</w:t>
      </w:r>
      <w:r w:rsidRPr="00A21863">
        <w:rPr>
          <w:rFonts w:ascii="Calibri" w:hAnsi="Calibri"/>
          <w:noProof/>
        </w:rPr>
        <w:tab/>
        <w:t xml:space="preserve">Movement Disorder Society Task Force on Rating Scales for Parkinson's, D., </w:t>
      </w:r>
      <w:r w:rsidRPr="00A21863">
        <w:rPr>
          <w:rFonts w:ascii="Calibri" w:hAnsi="Calibri"/>
          <w:i/>
          <w:noProof/>
        </w:rPr>
        <w:t>The Unified Parkinson's Disease Rating Scale (UPDRS): status and recommendations.</w:t>
      </w:r>
      <w:r w:rsidRPr="00A21863">
        <w:rPr>
          <w:rFonts w:ascii="Calibri" w:hAnsi="Calibri"/>
          <w:noProof/>
        </w:rPr>
        <w:t xml:space="preserve"> Mov Disord, 2003. </w:t>
      </w:r>
      <w:r w:rsidRPr="00A21863">
        <w:rPr>
          <w:rFonts w:ascii="Calibri" w:hAnsi="Calibri"/>
          <w:b/>
          <w:noProof/>
        </w:rPr>
        <w:t>18</w:t>
      </w:r>
      <w:r w:rsidRPr="00A21863">
        <w:rPr>
          <w:rFonts w:ascii="Calibri" w:hAnsi="Calibri"/>
          <w:noProof/>
        </w:rPr>
        <w:t>(7): p. 738-50.</w:t>
      </w:r>
      <w:bookmarkEnd w:id="53"/>
    </w:p>
    <w:p w14:paraId="2D1BDDE8" w14:textId="77777777" w:rsidR="00A21863" w:rsidRPr="00A21863" w:rsidRDefault="00A21863" w:rsidP="00A21863">
      <w:pPr>
        <w:spacing w:after="0" w:line="240" w:lineRule="auto"/>
        <w:ind w:left="720" w:hanging="720"/>
        <w:rPr>
          <w:rFonts w:ascii="Calibri" w:hAnsi="Calibri"/>
          <w:noProof/>
        </w:rPr>
      </w:pPr>
      <w:bookmarkStart w:id="54" w:name="_ENREF_31"/>
      <w:r w:rsidRPr="00A21863">
        <w:rPr>
          <w:rFonts w:ascii="Calibri" w:hAnsi="Calibri"/>
          <w:noProof/>
        </w:rPr>
        <w:t>31.</w:t>
      </w:r>
      <w:r w:rsidRPr="00A21863">
        <w:rPr>
          <w:rFonts w:ascii="Calibri" w:hAnsi="Calibri"/>
          <w:noProof/>
        </w:rPr>
        <w:tab/>
        <w:t xml:space="preserve">Rosenbek, J.C., et al., </w:t>
      </w:r>
      <w:r w:rsidRPr="00A21863">
        <w:rPr>
          <w:rFonts w:ascii="Calibri" w:hAnsi="Calibri"/>
          <w:i/>
          <w:noProof/>
        </w:rPr>
        <w:t>A penetration-aspiration scale.</w:t>
      </w:r>
      <w:r w:rsidRPr="00A21863">
        <w:rPr>
          <w:rFonts w:ascii="Calibri" w:hAnsi="Calibri"/>
          <w:noProof/>
        </w:rPr>
        <w:t xml:space="preserve"> Dysphagia, 1996. </w:t>
      </w:r>
      <w:r w:rsidRPr="00A21863">
        <w:rPr>
          <w:rFonts w:ascii="Calibri" w:hAnsi="Calibri"/>
          <w:b/>
          <w:noProof/>
        </w:rPr>
        <w:t>11</w:t>
      </w:r>
      <w:r w:rsidRPr="00A21863">
        <w:rPr>
          <w:rFonts w:ascii="Calibri" w:hAnsi="Calibri"/>
          <w:noProof/>
        </w:rPr>
        <w:t>(2): p. 93-8.</w:t>
      </w:r>
      <w:bookmarkEnd w:id="54"/>
    </w:p>
    <w:p w14:paraId="211CD883" w14:textId="77777777" w:rsidR="00A21863" w:rsidRPr="00A21863" w:rsidRDefault="00A21863" w:rsidP="00A21863">
      <w:pPr>
        <w:spacing w:line="240" w:lineRule="auto"/>
        <w:ind w:left="720" w:hanging="720"/>
        <w:rPr>
          <w:rFonts w:ascii="Calibri" w:hAnsi="Calibri"/>
          <w:noProof/>
        </w:rPr>
      </w:pPr>
      <w:bookmarkStart w:id="55" w:name="_ENREF_32"/>
      <w:r w:rsidRPr="00A21863">
        <w:rPr>
          <w:rFonts w:ascii="Calibri" w:hAnsi="Calibri"/>
          <w:noProof/>
        </w:rPr>
        <w:t>32.</w:t>
      </w:r>
      <w:r w:rsidRPr="00A21863">
        <w:rPr>
          <w:rFonts w:ascii="Calibri" w:hAnsi="Calibri"/>
          <w:noProof/>
        </w:rPr>
        <w:tab/>
        <w:t xml:space="preserve">Snaith, R.P., </w:t>
      </w:r>
      <w:r w:rsidRPr="00A21863">
        <w:rPr>
          <w:rFonts w:ascii="Calibri" w:hAnsi="Calibri"/>
          <w:i/>
          <w:noProof/>
        </w:rPr>
        <w:t>The Hospital Anxiety And Depression Scale.</w:t>
      </w:r>
      <w:r w:rsidRPr="00A21863">
        <w:rPr>
          <w:rFonts w:ascii="Calibri" w:hAnsi="Calibri"/>
          <w:noProof/>
        </w:rPr>
        <w:t xml:space="preserve"> Health Qual Life Outcomes, 2003. </w:t>
      </w:r>
      <w:r w:rsidRPr="00A21863">
        <w:rPr>
          <w:rFonts w:ascii="Calibri" w:hAnsi="Calibri"/>
          <w:b/>
          <w:noProof/>
        </w:rPr>
        <w:t>1</w:t>
      </w:r>
      <w:r w:rsidRPr="00A21863">
        <w:rPr>
          <w:rFonts w:ascii="Calibri" w:hAnsi="Calibri"/>
          <w:noProof/>
        </w:rPr>
        <w:t>: p. 29.</w:t>
      </w:r>
      <w:bookmarkEnd w:id="55"/>
    </w:p>
    <w:p w14:paraId="6AAADB26" w14:textId="77777777" w:rsidR="00A21863" w:rsidRDefault="00A21863" w:rsidP="00A21863">
      <w:pPr>
        <w:spacing w:line="240" w:lineRule="auto"/>
        <w:rPr>
          <w:rFonts w:ascii="Calibri" w:hAnsi="Calibri"/>
          <w:noProof/>
        </w:rPr>
      </w:pPr>
    </w:p>
    <w:p w14:paraId="37A63E89" w14:textId="77777777" w:rsidR="001448A3" w:rsidRDefault="00A36F89">
      <w:r>
        <w:fldChar w:fldCharType="end"/>
      </w:r>
    </w:p>
    <w:sectPr w:rsidR="001448A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66384" w14:textId="77777777" w:rsidR="0075100C" w:rsidRDefault="0075100C" w:rsidP="001F7CFE">
      <w:pPr>
        <w:spacing w:after="0" w:line="240" w:lineRule="auto"/>
      </w:pPr>
      <w:r>
        <w:separator/>
      </w:r>
    </w:p>
  </w:endnote>
  <w:endnote w:type="continuationSeparator" w:id="0">
    <w:p w14:paraId="5B4BB487" w14:textId="77777777" w:rsidR="0075100C" w:rsidRDefault="0075100C" w:rsidP="001F7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0966786"/>
      <w:docPartObj>
        <w:docPartGallery w:val="Page Numbers (Bottom of Page)"/>
        <w:docPartUnique/>
      </w:docPartObj>
    </w:sdtPr>
    <w:sdtEndPr>
      <w:rPr>
        <w:rFonts w:ascii="Arial" w:hAnsi="Arial" w:cs="Arial"/>
        <w:noProof/>
      </w:rPr>
    </w:sdtEndPr>
    <w:sdtContent>
      <w:p w14:paraId="0366D6D6" w14:textId="77777777" w:rsidR="00D775E0" w:rsidRPr="007C4A88" w:rsidRDefault="00D775E0">
        <w:pPr>
          <w:pStyle w:val="Footer"/>
          <w:jc w:val="right"/>
          <w:rPr>
            <w:rFonts w:ascii="Arial" w:hAnsi="Arial" w:cs="Arial"/>
          </w:rPr>
        </w:pPr>
        <w:r w:rsidRPr="007C4A88">
          <w:rPr>
            <w:rFonts w:ascii="Arial" w:hAnsi="Arial" w:cs="Arial"/>
          </w:rPr>
          <w:fldChar w:fldCharType="begin"/>
        </w:r>
        <w:r w:rsidRPr="007C4A88">
          <w:rPr>
            <w:rFonts w:ascii="Arial" w:hAnsi="Arial" w:cs="Arial"/>
          </w:rPr>
          <w:instrText xml:space="preserve"> PAGE   \* MERGEFORMAT </w:instrText>
        </w:r>
        <w:r w:rsidRPr="007C4A88">
          <w:rPr>
            <w:rFonts w:ascii="Arial" w:hAnsi="Arial" w:cs="Arial"/>
          </w:rPr>
          <w:fldChar w:fldCharType="separate"/>
        </w:r>
        <w:r>
          <w:rPr>
            <w:rFonts w:ascii="Arial" w:hAnsi="Arial" w:cs="Arial"/>
            <w:noProof/>
          </w:rPr>
          <w:t>22</w:t>
        </w:r>
        <w:r w:rsidRPr="007C4A88">
          <w:rPr>
            <w:rFonts w:ascii="Arial" w:hAnsi="Arial" w:cs="Arial"/>
            <w:noProof/>
          </w:rPr>
          <w:fldChar w:fldCharType="end"/>
        </w:r>
      </w:p>
    </w:sdtContent>
  </w:sdt>
  <w:p w14:paraId="1B4C8F36" w14:textId="77777777" w:rsidR="00D775E0" w:rsidRPr="00D36334" w:rsidRDefault="00D775E0" w:rsidP="00D36334">
    <w:pPr>
      <w:pStyle w:val="Footer"/>
      <w:spacing w:line="240" w:lineRule="auto"/>
      <w:rPr>
        <w:i/>
        <w:sz w:val="18"/>
        <w:szCs w:val="18"/>
      </w:rPr>
    </w:pPr>
    <w:r w:rsidRPr="00D36334">
      <w:rPr>
        <w:i/>
        <w:sz w:val="18"/>
        <w:szCs w:val="18"/>
      </w:rPr>
      <w:t xml:space="preserve">Protocol: Dysphagia in Parkinson's patients: a neurostimulation study </w:t>
    </w:r>
  </w:p>
  <w:p w14:paraId="631EB852" w14:textId="77777777" w:rsidR="00D775E0" w:rsidRPr="00D36334" w:rsidRDefault="00D775E0" w:rsidP="00D36334">
    <w:pPr>
      <w:pStyle w:val="Footer"/>
      <w:spacing w:line="240" w:lineRule="auto"/>
      <w:rPr>
        <w:i/>
        <w:sz w:val="18"/>
        <w:szCs w:val="18"/>
      </w:rPr>
    </w:pPr>
    <w:r w:rsidRPr="00D36334">
      <w:rPr>
        <w:i/>
        <w:sz w:val="18"/>
        <w:szCs w:val="18"/>
      </w:rPr>
      <w:t xml:space="preserve">University of Manchester v.1. </w:t>
    </w:r>
    <w:proofErr w:type="gramStart"/>
    <w:r w:rsidRPr="00D36334">
      <w:rPr>
        <w:i/>
        <w:sz w:val="18"/>
        <w:szCs w:val="18"/>
      </w:rPr>
      <w:t>Reference</w:t>
    </w:r>
    <w:r>
      <w:rPr>
        <w:i/>
        <w:sz w:val="18"/>
        <w:szCs w:val="18"/>
      </w:rPr>
      <w:t>:…</w:t>
    </w:r>
    <w:proofErr w:type="gramEnd"/>
    <w:r>
      <w:rPr>
        <w:i/>
        <w:sz w:val="18"/>
        <w:szCs w:val="18"/>
      </w:rPr>
      <w:t>.. 14</w:t>
    </w:r>
    <w:proofErr w:type="gramStart"/>
    <w:r w:rsidRPr="007D7923">
      <w:rPr>
        <w:i/>
        <w:sz w:val="18"/>
        <w:szCs w:val="18"/>
        <w:vertAlign w:val="superscript"/>
      </w:rPr>
      <w:t>th</w:t>
    </w:r>
    <w:r>
      <w:rPr>
        <w:i/>
        <w:sz w:val="18"/>
        <w:szCs w:val="18"/>
      </w:rPr>
      <w:t xml:space="preserve">  November</w:t>
    </w:r>
    <w:proofErr w:type="gramEnd"/>
    <w:r>
      <w:rPr>
        <w:i/>
        <w:sz w:val="18"/>
        <w:szCs w:val="18"/>
      </w:rPr>
      <w:t xml:space="preserve"> </w:t>
    </w:r>
    <w:r w:rsidRPr="00D36334">
      <w:rPr>
        <w:i/>
        <w:sz w:val="18"/>
        <w:szCs w:val="18"/>
      </w:rPr>
      <w:t>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524CB" w14:textId="77777777" w:rsidR="0075100C" w:rsidRDefault="0075100C" w:rsidP="001F7CFE">
      <w:pPr>
        <w:spacing w:after="0" w:line="240" w:lineRule="auto"/>
      </w:pPr>
      <w:r>
        <w:separator/>
      </w:r>
    </w:p>
  </w:footnote>
  <w:footnote w:type="continuationSeparator" w:id="0">
    <w:p w14:paraId="67F31340" w14:textId="77777777" w:rsidR="0075100C" w:rsidRDefault="0075100C" w:rsidP="001F7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3E149" w14:textId="77777777" w:rsidR="00D775E0" w:rsidRDefault="00D775E0" w:rsidP="001F7CFE">
    <w:pPr>
      <w:pStyle w:val="Header"/>
      <w:jc w:val="center"/>
    </w:pPr>
    <w:r w:rsidRPr="002D00D1">
      <w:rPr>
        <w:noProof/>
        <w:u w:val="single"/>
        <w:lang w:eastAsia="en-GB"/>
      </w:rPr>
      <w:drawing>
        <wp:anchor distT="0" distB="0" distL="114300" distR="114300" simplePos="0" relativeHeight="251659264" behindDoc="1" locked="0" layoutInCell="1" allowOverlap="1" wp14:anchorId="1A1D9275" wp14:editId="7B8860F3">
          <wp:simplePos x="0" y="0"/>
          <wp:positionH relativeFrom="page">
            <wp:posOffset>-8238</wp:posOffset>
          </wp:positionH>
          <wp:positionV relativeFrom="page">
            <wp:posOffset>0</wp:posOffset>
          </wp:positionV>
          <wp:extent cx="1210962" cy="1165266"/>
          <wp:effectExtent l="0" t="0" r="8255" b="0"/>
          <wp:wrapNone/>
          <wp:docPr id="5" name="Picture 61" descr="TUOM_4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UOM_4COL"/>
                  <pic:cNvPicPr>
                    <a:picLocks noChangeAspect="1" noChangeArrowheads="1"/>
                  </pic:cNvPicPr>
                </pic:nvPicPr>
                <pic:blipFill>
                  <a:blip r:embed="rId1"/>
                  <a:srcRect/>
                  <a:stretch>
                    <a:fillRect/>
                  </a:stretch>
                </pic:blipFill>
                <pic:spPr bwMode="auto">
                  <a:xfrm>
                    <a:off x="0" y="0"/>
                    <a:ext cx="1214419" cy="116859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5192"/>
    <w:multiLevelType w:val="hybridMultilevel"/>
    <w:tmpl w:val="D65074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B904C5"/>
    <w:multiLevelType w:val="hybridMultilevel"/>
    <w:tmpl w:val="A22CF170"/>
    <w:lvl w:ilvl="0" w:tplc="B0F4FC6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86A5B"/>
    <w:multiLevelType w:val="hybridMultilevel"/>
    <w:tmpl w:val="31A4C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4152B"/>
    <w:multiLevelType w:val="multilevel"/>
    <w:tmpl w:val="F3E8A50C"/>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EDB0CE4"/>
    <w:multiLevelType w:val="multilevel"/>
    <w:tmpl w:val="89A63970"/>
    <w:lvl w:ilvl="0">
      <w:start w:val="1"/>
      <w:numFmt w:val="decimal"/>
      <w:lvlText w:val="%1."/>
      <w:lvlJc w:val="left"/>
      <w:pPr>
        <w:ind w:left="360" w:hanging="360"/>
      </w:pPr>
      <w:rPr>
        <w:rFonts w:asciiTheme="majorHAnsi" w:hAnsiTheme="majorHAnsi" w:cstheme="majorBidi"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6322AFC"/>
    <w:multiLevelType w:val="hybridMultilevel"/>
    <w:tmpl w:val="A6965644"/>
    <w:lvl w:ilvl="0" w:tplc="E1FC41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7827AA"/>
    <w:multiLevelType w:val="hybridMultilevel"/>
    <w:tmpl w:val="D126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D91CA4"/>
    <w:multiLevelType w:val="multilevel"/>
    <w:tmpl w:val="0512FDB0"/>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8" w15:restartNumberingAfterBreak="0">
    <w:nsid w:val="69547A5F"/>
    <w:multiLevelType w:val="hybridMultilevel"/>
    <w:tmpl w:val="A372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850581"/>
    <w:multiLevelType w:val="multilevel"/>
    <w:tmpl w:val="227AECE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num w:numId="1">
    <w:abstractNumId w:val="8"/>
  </w:num>
  <w:num w:numId="2">
    <w:abstractNumId w:val="5"/>
  </w:num>
  <w:num w:numId="3">
    <w:abstractNumId w:val="9"/>
  </w:num>
  <w:num w:numId="4">
    <w:abstractNumId w:val="3"/>
  </w:num>
  <w:num w:numId="5">
    <w:abstractNumId w:val="7"/>
  </w:num>
  <w:num w:numId="6">
    <w:abstractNumId w:val="6"/>
  </w:num>
  <w:num w:numId="7">
    <w:abstractNumId w:val="4"/>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Y3NTY2NzIwsDS3NDRU0lEKTi0uzszPAykwqgUArdAn0Sw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9vxwvpvo22d04efvw4vp0x4wrwe5vwttepa&quot;&gt;chapter 2015&lt;record-ids&gt;&lt;item&gt;2205&lt;/item&gt;&lt;item&gt;6555&lt;/item&gt;&lt;item&gt;7240&lt;/item&gt;&lt;item&gt;8128&lt;/item&gt;&lt;item&gt;11164&lt;/item&gt;&lt;item&gt;13533&lt;/item&gt;&lt;item&gt;16114&lt;/item&gt;&lt;item&gt;16134&lt;/item&gt;&lt;item&gt;16779&lt;/item&gt;&lt;item&gt;22049&lt;/item&gt;&lt;item&gt;22913&lt;/item&gt;&lt;item&gt;23400&lt;/item&gt;&lt;item&gt;23401&lt;/item&gt;&lt;item&gt;23404&lt;/item&gt;&lt;item&gt;23535&lt;/item&gt;&lt;item&gt;30150&lt;/item&gt;&lt;item&gt;30965&lt;/item&gt;&lt;item&gt;45300&lt;/item&gt;&lt;item&gt;45342&lt;/item&gt;&lt;item&gt;45552&lt;/item&gt;&lt;item&gt;46541&lt;/item&gt;&lt;item&gt;46556&lt;/item&gt;&lt;item&gt;46569&lt;/item&gt;&lt;item&gt;47310&lt;/item&gt;&lt;item&gt;47603&lt;/item&gt;&lt;item&gt;47708&lt;/item&gt;&lt;item&gt;81779&lt;/item&gt;&lt;item&gt;81911&lt;/item&gt;&lt;item&gt;82012&lt;/item&gt;&lt;item&gt;82610&lt;/item&gt;&lt;item&gt;82829&lt;/item&gt;&lt;item&gt;82850&lt;/item&gt;&lt;/record-ids&gt;&lt;/item&gt;&lt;/Libraries&gt;"/>
  </w:docVars>
  <w:rsids>
    <w:rsidRoot w:val="00EE2DC0"/>
    <w:rsid w:val="00003D44"/>
    <w:rsid w:val="00017954"/>
    <w:rsid w:val="00076463"/>
    <w:rsid w:val="000F57EB"/>
    <w:rsid w:val="001448A3"/>
    <w:rsid w:val="001E483B"/>
    <w:rsid w:val="001F7CFE"/>
    <w:rsid w:val="002330E1"/>
    <w:rsid w:val="002429B0"/>
    <w:rsid w:val="002470E3"/>
    <w:rsid w:val="00297241"/>
    <w:rsid w:val="002A53A9"/>
    <w:rsid w:val="002B22B6"/>
    <w:rsid w:val="002C33F1"/>
    <w:rsid w:val="002C6A66"/>
    <w:rsid w:val="00332776"/>
    <w:rsid w:val="003D78ED"/>
    <w:rsid w:val="003F2FB6"/>
    <w:rsid w:val="00452867"/>
    <w:rsid w:val="00491E6C"/>
    <w:rsid w:val="00585AE7"/>
    <w:rsid w:val="005F60E7"/>
    <w:rsid w:val="00641F0D"/>
    <w:rsid w:val="006F17E9"/>
    <w:rsid w:val="00715C80"/>
    <w:rsid w:val="00737DA8"/>
    <w:rsid w:val="0075100C"/>
    <w:rsid w:val="0079305F"/>
    <w:rsid w:val="007D7923"/>
    <w:rsid w:val="007F313F"/>
    <w:rsid w:val="008131A0"/>
    <w:rsid w:val="0084214B"/>
    <w:rsid w:val="00844D36"/>
    <w:rsid w:val="008D6D33"/>
    <w:rsid w:val="009436D1"/>
    <w:rsid w:val="009B64BB"/>
    <w:rsid w:val="009F337C"/>
    <w:rsid w:val="00A21863"/>
    <w:rsid w:val="00A36F89"/>
    <w:rsid w:val="00A41CEF"/>
    <w:rsid w:val="00A47F76"/>
    <w:rsid w:val="00A776B8"/>
    <w:rsid w:val="00A82C91"/>
    <w:rsid w:val="00AA64D4"/>
    <w:rsid w:val="00AD17B8"/>
    <w:rsid w:val="00AE5AB2"/>
    <w:rsid w:val="00B46CB3"/>
    <w:rsid w:val="00B560C2"/>
    <w:rsid w:val="00C11A3D"/>
    <w:rsid w:val="00C12787"/>
    <w:rsid w:val="00C56482"/>
    <w:rsid w:val="00CE5789"/>
    <w:rsid w:val="00CF0EF7"/>
    <w:rsid w:val="00CF7E83"/>
    <w:rsid w:val="00D36334"/>
    <w:rsid w:val="00D775E0"/>
    <w:rsid w:val="00DB63B2"/>
    <w:rsid w:val="00DD3B02"/>
    <w:rsid w:val="00DE2E89"/>
    <w:rsid w:val="00E17D41"/>
    <w:rsid w:val="00E21CB6"/>
    <w:rsid w:val="00E44FF6"/>
    <w:rsid w:val="00EE2DC0"/>
    <w:rsid w:val="00F15690"/>
    <w:rsid w:val="00F26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E7CD5"/>
  <w15:docId w15:val="{5C7822F4-CDFE-4206-93E1-9B6D8242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DC0"/>
  </w:style>
  <w:style w:type="paragraph" w:styleId="Heading1">
    <w:name w:val="heading 1"/>
    <w:basedOn w:val="Normal"/>
    <w:next w:val="Normal"/>
    <w:link w:val="Heading1Char"/>
    <w:uiPriority w:val="9"/>
    <w:qFormat/>
    <w:rsid w:val="002C3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33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DC0"/>
    <w:rPr>
      <w:rFonts w:ascii="Tahoma" w:hAnsi="Tahoma" w:cs="Tahoma"/>
      <w:sz w:val="16"/>
      <w:szCs w:val="16"/>
    </w:rPr>
  </w:style>
  <w:style w:type="character" w:customStyle="1" w:styleId="BalloonTextChar">
    <w:name w:val="Balloon Text Char"/>
    <w:basedOn w:val="DefaultParagraphFont"/>
    <w:link w:val="BalloonText"/>
    <w:uiPriority w:val="99"/>
    <w:semiHidden/>
    <w:rsid w:val="00EE2DC0"/>
    <w:rPr>
      <w:rFonts w:ascii="Tahoma" w:hAnsi="Tahoma" w:cs="Tahoma"/>
      <w:sz w:val="16"/>
      <w:szCs w:val="16"/>
    </w:rPr>
  </w:style>
  <w:style w:type="character" w:styleId="Hyperlink">
    <w:name w:val="Hyperlink"/>
    <w:basedOn w:val="DefaultParagraphFont"/>
    <w:uiPriority w:val="99"/>
    <w:unhideWhenUsed/>
    <w:rsid w:val="00EE2DC0"/>
    <w:rPr>
      <w:color w:val="0000FF" w:themeColor="hyperlink"/>
      <w:u w:val="single"/>
    </w:rPr>
  </w:style>
  <w:style w:type="paragraph" w:styleId="NormalWeb">
    <w:name w:val="Normal (Web)"/>
    <w:basedOn w:val="Normal"/>
    <w:uiPriority w:val="99"/>
    <w:rsid w:val="00EE2DC0"/>
    <w:pPr>
      <w:spacing w:before="100" w:beforeAutospacing="1" w:after="100" w:afterAutospacing="1" w:line="255" w:lineRule="atLeast"/>
    </w:pPr>
    <w:rPr>
      <w:rFonts w:ascii="Arial" w:hAnsi="Arial" w:cs="Arial"/>
      <w:sz w:val="18"/>
      <w:szCs w:val="18"/>
    </w:rPr>
  </w:style>
  <w:style w:type="paragraph" w:styleId="PlainText">
    <w:name w:val="Plain Text"/>
    <w:basedOn w:val="Normal"/>
    <w:link w:val="PlainTextChar1"/>
    <w:uiPriority w:val="99"/>
    <w:rsid w:val="00EE2DC0"/>
    <w:rPr>
      <w:rFonts w:ascii="Courier New" w:hAnsi="Courier New"/>
      <w:sz w:val="20"/>
    </w:rPr>
  </w:style>
  <w:style w:type="character" w:customStyle="1" w:styleId="PlainTextChar">
    <w:name w:val="Plain Text Char"/>
    <w:basedOn w:val="DefaultParagraphFont"/>
    <w:uiPriority w:val="99"/>
    <w:semiHidden/>
    <w:rsid w:val="00EE2DC0"/>
    <w:rPr>
      <w:rFonts w:ascii="Consolas" w:eastAsia="Times New Roman" w:hAnsi="Consolas" w:cs="Times New Roman"/>
      <w:color w:val="000000"/>
      <w:sz w:val="21"/>
      <w:szCs w:val="21"/>
    </w:rPr>
  </w:style>
  <w:style w:type="character" w:customStyle="1" w:styleId="PlainTextChar1">
    <w:name w:val="Plain Text Char1"/>
    <w:basedOn w:val="DefaultParagraphFont"/>
    <w:link w:val="PlainText"/>
    <w:uiPriority w:val="99"/>
    <w:locked/>
    <w:rsid w:val="00EE2DC0"/>
    <w:rPr>
      <w:rFonts w:ascii="Courier New" w:hAnsi="Courier New"/>
      <w:sz w:val="20"/>
    </w:rPr>
  </w:style>
  <w:style w:type="paragraph" w:styleId="Header">
    <w:name w:val="header"/>
    <w:basedOn w:val="Normal"/>
    <w:link w:val="HeaderChar"/>
    <w:uiPriority w:val="99"/>
    <w:unhideWhenUsed/>
    <w:rsid w:val="00EE2DC0"/>
    <w:pPr>
      <w:tabs>
        <w:tab w:val="center" w:pos="4513"/>
        <w:tab w:val="right" w:pos="9026"/>
      </w:tabs>
    </w:pPr>
  </w:style>
  <w:style w:type="character" w:customStyle="1" w:styleId="HeaderChar">
    <w:name w:val="Header Char"/>
    <w:basedOn w:val="DefaultParagraphFont"/>
    <w:link w:val="Header"/>
    <w:uiPriority w:val="99"/>
    <w:rsid w:val="00EE2DC0"/>
  </w:style>
  <w:style w:type="paragraph" w:styleId="Footer">
    <w:name w:val="footer"/>
    <w:basedOn w:val="Normal"/>
    <w:link w:val="FooterChar"/>
    <w:uiPriority w:val="99"/>
    <w:unhideWhenUsed/>
    <w:rsid w:val="00EE2DC0"/>
    <w:pPr>
      <w:tabs>
        <w:tab w:val="center" w:pos="4513"/>
        <w:tab w:val="right" w:pos="9026"/>
      </w:tabs>
    </w:pPr>
  </w:style>
  <w:style w:type="character" w:customStyle="1" w:styleId="FooterChar">
    <w:name w:val="Footer Char"/>
    <w:basedOn w:val="DefaultParagraphFont"/>
    <w:link w:val="Footer"/>
    <w:uiPriority w:val="99"/>
    <w:rsid w:val="00EE2DC0"/>
  </w:style>
  <w:style w:type="character" w:customStyle="1" w:styleId="apple-converted-space">
    <w:name w:val="apple-converted-space"/>
    <w:basedOn w:val="DefaultParagraphFont"/>
    <w:rsid w:val="00EE2DC0"/>
  </w:style>
  <w:style w:type="paragraph" w:styleId="ListParagraph">
    <w:name w:val="List Paragraph"/>
    <w:basedOn w:val="Normal"/>
    <w:uiPriority w:val="34"/>
    <w:qFormat/>
    <w:rsid w:val="00EE2DC0"/>
    <w:pPr>
      <w:ind w:left="720"/>
      <w:contextualSpacing/>
    </w:pPr>
  </w:style>
  <w:style w:type="table" w:styleId="TableGrid">
    <w:name w:val="Table Grid"/>
    <w:basedOn w:val="TableNormal"/>
    <w:uiPriority w:val="59"/>
    <w:rsid w:val="00A21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44D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basedOn w:val="DefaultParagraphFont"/>
    <w:uiPriority w:val="22"/>
    <w:qFormat/>
    <w:rsid w:val="00A82C91"/>
    <w:rPr>
      <w:rFonts w:asciiTheme="majorHAnsi" w:hAnsiTheme="majorHAnsi"/>
      <w:b/>
      <w:bCs/>
      <w:sz w:val="24"/>
    </w:rPr>
  </w:style>
  <w:style w:type="character" w:customStyle="1" w:styleId="Heading1Char">
    <w:name w:val="Heading 1 Char"/>
    <w:basedOn w:val="DefaultParagraphFont"/>
    <w:link w:val="Heading1"/>
    <w:uiPriority w:val="9"/>
    <w:rsid w:val="002C33F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C33F1"/>
    <w:pPr>
      <w:outlineLvl w:val="9"/>
    </w:pPr>
    <w:rPr>
      <w:lang w:val="en-US" w:eastAsia="ja-JP"/>
    </w:rPr>
  </w:style>
  <w:style w:type="paragraph" w:styleId="TOC1">
    <w:name w:val="toc 1"/>
    <w:basedOn w:val="Normal"/>
    <w:next w:val="Normal"/>
    <w:autoRedefine/>
    <w:uiPriority w:val="39"/>
    <w:unhideWhenUsed/>
    <w:rsid w:val="002C33F1"/>
    <w:pPr>
      <w:spacing w:after="100"/>
    </w:pPr>
  </w:style>
  <w:style w:type="character" w:customStyle="1" w:styleId="Heading2Char">
    <w:name w:val="Heading 2 Char"/>
    <w:basedOn w:val="DefaultParagraphFont"/>
    <w:link w:val="Heading2"/>
    <w:uiPriority w:val="9"/>
    <w:rsid w:val="002C33F1"/>
    <w:rPr>
      <w:rFonts w:asciiTheme="majorHAnsi" w:eastAsiaTheme="majorEastAsia" w:hAnsiTheme="majorHAnsi" w:cstheme="majorBidi"/>
      <w:b/>
      <w:bCs/>
      <w:color w:val="4F81BD" w:themeColor="accent1"/>
      <w:sz w:val="26"/>
      <w:szCs w:val="26"/>
    </w:rPr>
  </w:style>
  <w:style w:type="paragraph" w:styleId="TOC9">
    <w:name w:val="toc 9"/>
    <w:basedOn w:val="Normal"/>
    <w:next w:val="Normal"/>
    <w:autoRedefine/>
    <w:uiPriority w:val="39"/>
    <w:semiHidden/>
    <w:unhideWhenUsed/>
    <w:rsid w:val="002C33F1"/>
    <w:pPr>
      <w:spacing w:after="100"/>
      <w:ind w:left="1760"/>
    </w:pPr>
  </w:style>
  <w:style w:type="character" w:styleId="Emphasis">
    <w:name w:val="Emphasis"/>
    <w:basedOn w:val="DefaultParagraphFont"/>
    <w:uiPriority w:val="20"/>
    <w:qFormat/>
    <w:rsid w:val="002C33F1"/>
    <w:rPr>
      <w:i/>
      <w:iCs/>
    </w:rPr>
  </w:style>
  <w:style w:type="paragraph" w:styleId="TOC2">
    <w:name w:val="toc 2"/>
    <w:basedOn w:val="Normal"/>
    <w:next w:val="Normal"/>
    <w:autoRedefine/>
    <w:uiPriority w:val="39"/>
    <w:unhideWhenUsed/>
    <w:rsid w:val="002C33F1"/>
    <w:pPr>
      <w:spacing w:after="100"/>
      <w:ind w:left="220"/>
    </w:pPr>
  </w:style>
  <w:style w:type="paragraph" w:styleId="Title">
    <w:name w:val="Title"/>
    <w:basedOn w:val="Normal"/>
    <w:next w:val="Normal"/>
    <w:link w:val="TitleChar"/>
    <w:uiPriority w:val="10"/>
    <w:qFormat/>
    <w:rsid w:val="002C3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33F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c.ac.uk/documents/pdf/good-clinical-practice-in-clinical-trial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2.emf"/><Relationship Id="rId10" Type="http://schemas.openxmlformats.org/officeDocument/2006/relationships/hyperlink" Target="https://www.sealedenvelope.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1.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69F16-E155-4AB6-9036-18E4D185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10029</Words>
  <Characters>57166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67061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 Michou</dc:creator>
  <cp:lastModifiedBy>SASEGBON, Ayodele (SALFORD ROYAL NHS FOUNDATION TRUST)</cp:lastModifiedBy>
  <cp:revision>2</cp:revision>
  <cp:lastPrinted>2019-01-23T15:42:00Z</cp:lastPrinted>
  <dcterms:created xsi:type="dcterms:W3CDTF">2021-07-16T14:12:00Z</dcterms:created>
  <dcterms:modified xsi:type="dcterms:W3CDTF">2021-07-16T14:12:00Z</dcterms:modified>
</cp:coreProperties>
</file>