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8ECE7" w14:textId="1CB45CA1" w:rsidR="00384A25" w:rsidRPr="001F4716" w:rsidRDefault="000775B4" w:rsidP="0030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UX/UI Professionals Focus Group</w:t>
      </w:r>
    </w:p>
    <w:p w14:paraId="15F5563A" w14:textId="77777777" w:rsidR="00CF570C" w:rsidRPr="00CE6B1E" w:rsidRDefault="00CF570C">
      <w:pPr>
        <w:rPr>
          <w:rFonts w:ascii="Times New Roman" w:hAnsi="Times New Roman" w:cs="Times New Roman"/>
          <w:b/>
          <w:u w:val="single"/>
        </w:rPr>
      </w:pPr>
    </w:p>
    <w:p w14:paraId="7FF9AFBB" w14:textId="10AFE058" w:rsidR="00CF570C" w:rsidRPr="00CE6B1E" w:rsidRDefault="00CF570C">
      <w:pPr>
        <w:rPr>
          <w:rFonts w:ascii="Times New Roman" w:hAnsi="Times New Roman" w:cs="Times New Roman"/>
          <w:b/>
          <w:u w:val="single"/>
        </w:rPr>
      </w:pPr>
    </w:p>
    <w:p w14:paraId="463E41F2" w14:textId="229DC968" w:rsidR="004951DC" w:rsidRPr="006C65DB" w:rsidRDefault="004951DC">
      <w:pPr>
        <w:rPr>
          <w:rFonts w:ascii="Verdana" w:hAnsi="Verdana" w:cs="Times New Roman"/>
          <w:b/>
          <w:bCs/>
          <w:i/>
          <w:sz w:val="18"/>
          <w:szCs w:val="18"/>
          <w:u w:val="single"/>
        </w:rPr>
      </w:pPr>
      <w:r w:rsidRPr="006C65DB">
        <w:rPr>
          <w:rFonts w:ascii="Verdana" w:hAnsi="Verdana" w:cs="Times New Roman"/>
          <w:b/>
          <w:bCs/>
          <w:i/>
          <w:sz w:val="18"/>
          <w:szCs w:val="18"/>
          <w:u w:val="single"/>
        </w:rPr>
        <w:t>Context:</w:t>
      </w:r>
    </w:p>
    <w:p w14:paraId="1A446244" w14:textId="77777777" w:rsidR="00254409" w:rsidRPr="001F4716" w:rsidRDefault="00254409">
      <w:pPr>
        <w:rPr>
          <w:rFonts w:ascii="Verdana" w:hAnsi="Verdana" w:cs="Times New Roman"/>
          <w:i/>
          <w:sz w:val="18"/>
          <w:szCs w:val="18"/>
          <w:u w:val="single"/>
        </w:rPr>
      </w:pPr>
    </w:p>
    <w:p w14:paraId="70B355B3" w14:textId="06E23C85" w:rsidR="00CF570C" w:rsidRDefault="001F4716">
      <w:pPr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Artificial Intelligence (AI) and its related technologies are currently penetrating our society more than ever, with data science and computational</w:t>
      </w:r>
      <w:r w:rsidR="0003378C">
        <w:rPr>
          <w:rFonts w:ascii="Verdana" w:hAnsi="Verdana" w:cs="Times New Roman"/>
          <w:sz w:val="18"/>
          <w:szCs w:val="18"/>
        </w:rPr>
        <w:t>ly</w:t>
      </w:r>
      <w:r>
        <w:rPr>
          <w:rFonts w:ascii="Verdana" w:hAnsi="Verdana" w:cs="Times New Roman"/>
          <w:sz w:val="18"/>
          <w:szCs w:val="18"/>
        </w:rPr>
        <w:t xml:space="preserve"> intensive methods becoming more ubiquitous and ever more affordable and scalable.</w:t>
      </w:r>
      <w:r w:rsidR="0003378C">
        <w:rPr>
          <w:rFonts w:ascii="Verdana" w:hAnsi="Verdana" w:cs="Times New Roman"/>
          <w:sz w:val="18"/>
          <w:szCs w:val="18"/>
        </w:rPr>
        <w:t xml:space="preserve"> Museum collection management systems and online catalogues provide </w:t>
      </w:r>
      <w:r w:rsidR="00310D1E">
        <w:rPr>
          <w:rFonts w:ascii="Verdana" w:hAnsi="Verdana" w:cs="Times New Roman"/>
          <w:sz w:val="18"/>
          <w:szCs w:val="18"/>
        </w:rPr>
        <w:t>museum professionals</w:t>
      </w:r>
      <w:r w:rsidR="0003378C">
        <w:rPr>
          <w:rFonts w:ascii="Verdana" w:hAnsi="Verdana" w:cs="Times New Roman"/>
          <w:sz w:val="18"/>
          <w:szCs w:val="18"/>
        </w:rPr>
        <w:t xml:space="preserve"> with a wealth</w:t>
      </w:r>
      <w:r w:rsidR="00F00D70">
        <w:rPr>
          <w:rFonts w:ascii="Verdana" w:hAnsi="Verdana" w:cs="Times New Roman"/>
          <w:sz w:val="18"/>
          <w:szCs w:val="18"/>
        </w:rPr>
        <w:t xml:space="preserve"> of</w:t>
      </w:r>
      <w:r w:rsidR="0003378C">
        <w:rPr>
          <w:rFonts w:ascii="Verdana" w:hAnsi="Verdana" w:cs="Times New Roman"/>
          <w:sz w:val="18"/>
          <w:szCs w:val="18"/>
        </w:rPr>
        <w:t xml:space="preserve"> information, enabling</w:t>
      </w:r>
      <w:r w:rsidR="00310D1E">
        <w:rPr>
          <w:rFonts w:ascii="Verdana" w:hAnsi="Verdana" w:cs="Times New Roman"/>
          <w:sz w:val="18"/>
          <w:szCs w:val="18"/>
        </w:rPr>
        <w:t xml:space="preserve"> them </w:t>
      </w:r>
      <w:r w:rsidR="0003378C">
        <w:rPr>
          <w:rFonts w:ascii="Verdana" w:hAnsi="Verdana" w:cs="Times New Roman"/>
          <w:sz w:val="18"/>
          <w:szCs w:val="18"/>
        </w:rPr>
        <w:t xml:space="preserve">to query and filter through an abundance of </w:t>
      </w:r>
      <w:r w:rsidR="00F00D70">
        <w:rPr>
          <w:rFonts w:ascii="Verdana" w:hAnsi="Verdana" w:cs="Times New Roman"/>
          <w:sz w:val="18"/>
          <w:szCs w:val="18"/>
        </w:rPr>
        <w:t>data</w:t>
      </w:r>
      <w:r w:rsidR="0003378C">
        <w:rPr>
          <w:rFonts w:ascii="Verdana" w:hAnsi="Verdana" w:cs="Times New Roman"/>
          <w:sz w:val="18"/>
          <w:szCs w:val="18"/>
        </w:rPr>
        <w:t xml:space="preserve"> in</w:t>
      </w:r>
      <w:r w:rsidR="00F00D70">
        <w:rPr>
          <w:rFonts w:ascii="Verdana" w:hAnsi="Verdana" w:cs="Times New Roman"/>
          <w:sz w:val="18"/>
          <w:szCs w:val="18"/>
        </w:rPr>
        <w:t xml:space="preserve"> a</w:t>
      </w:r>
      <w:r w:rsidR="0003378C">
        <w:rPr>
          <w:rFonts w:ascii="Verdana" w:hAnsi="Verdana" w:cs="Times New Roman"/>
          <w:sz w:val="18"/>
          <w:szCs w:val="18"/>
        </w:rPr>
        <w:t xml:space="preserve"> very short time compared to analogue modes of research. </w:t>
      </w:r>
      <w:r w:rsidR="00F00D70">
        <w:rPr>
          <w:rFonts w:ascii="Verdana" w:hAnsi="Verdana" w:cs="Times New Roman"/>
          <w:sz w:val="18"/>
          <w:szCs w:val="18"/>
        </w:rPr>
        <w:t>However, those systems are just as good and reliable as the data entered, are prone to errors</w:t>
      </w:r>
      <w:r w:rsidR="00C84138">
        <w:rPr>
          <w:rFonts w:ascii="Verdana" w:hAnsi="Verdana" w:cs="Times New Roman"/>
          <w:sz w:val="18"/>
          <w:szCs w:val="18"/>
        </w:rPr>
        <w:t xml:space="preserve"> and missing entries</w:t>
      </w:r>
      <w:r w:rsidR="00F00D70">
        <w:rPr>
          <w:rFonts w:ascii="Verdana" w:hAnsi="Verdana" w:cs="Times New Roman"/>
          <w:sz w:val="18"/>
          <w:szCs w:val="18"/>
        </w:rPr>
        <w:t xml:space="preserve">, and mostly limited to traditional keyword search. Novel approaches, such as </w:t>
      </w:r>
      <w:r w:rsidR="00310D1E">
        <w:rPr>
          <w:rFonts w:ascii="Verdana" w:hAnsi="Verdana" w:cs="Times New Roman"/>
          <w:sz w:val="18"/>
          <w:szCs w:val="18"/>
        </w:rPr>
        <w:t>machine learning (ML) algorithms for</w:t>
      </w:r>
      <w:r w:rsidR="00F00D70">
        <w:rPr>
          <w:rFonts w:ascii="Verdana" w:hAnsi="Verdana" w:cs="Times New Roman"/>
          <w:sz w:val="18"/>
          <w:szCs w:val="18"/>
        </w:rPr>
        <w:t xml:space="preserve"> </w:t>
      </w:r>
      <w:r w:rsidR="00310D1E">
        <w:rPr>
          <w:rFonts w:ascii="Verdana" w:hAnsi="Verdana" w:cs="Times New Roman"/>
          <w:sz w:val="18"/>
          <w:szCs w:val="18"/>
        </w:rPr>
        <w:t xml:space="preserve">the creation of art works and digital objects </w:t>
      </w:r>
      <w:r w:rsidR="00F00D70">
        <w:rPr>
          <w:rFonts w:ascii="Verdana" w:hAnsi="Verdana" w:cs="Times New Roman"/>
          <w:sz w:val="18"/>
          <w:szCs w:val="18"/>
        </w:rPr>
        <w:t xml:space="preserve">have </w:t>
      </w:r>
      <w:r w:rsidR="00310D1E">
        <w:rPr>
          <w:rFonts w:ascii="Verdana" w:hAnsi="Verdana" w:cs="Times New Roman"/>
          <w:sz w:val="18"/>
          <w:szCs w:val="18"/>
        </w:rPr>
        <w:t>gained popularity over the recent years</w:t>
      </w:r>
      <w:r w:rsidR="00F00D70">
        <w:rPr>
          <w:rFonts w:ascii="Verdana" w:hAnsi="Verdana" w:cs="Times New Roman"/>
          <w:sz w:val="18"/>
          <w:szCs w:val="18"/>
        </w:rPr>
        <w:t xml:space="preserve">, but </w:t>
      </w:r>
      <w:r w:rsidR="00310D1E">
        <w:rPr>
          <w:rFonts w:ascii="Verdana" w:hAnsi="Verdana" w:cs="Times New Roman"/>
          <w:sz w:val="18"/>
          <w:szCs w:val="18"/>
        </w:rPr>
        <w:t>systems enabling various museum constituents – from professionals to on- and offline visitors – have yet to be trialled and adopted</w:t>
      </w:r>
      <w:r w:rsidR="007020E5">
        <w:rPr>
          <w:rFonts w:ascii="Verdana" w:hAnsi="Verdana" w:cs="Times New Roman"/>
          <w:sz w:val="18"/>
          <w:szCs w:val="18"/>
        </w:rPr>
        <w:t xml:space="preserve"> on a big scale.</w:t>
      </w:r>
    </w:p>
    <w:p w14:paraId="30386EEB" w14:textId="02D9AD42" w:rsidR="007020E5" w:rsidRDefault="007020E5">
      <w:pPr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One of the applications that could facilitate interaction with museum collections </w:t>
      </w:r>
      <w:r w:rsidR="003F1011">
        <w:rPr>
          <w:rFonts w:ascii="Verdana" w:hAnsi="Verdana" w:cs="Times New Roman"/>
          <w:sz w:val="18"/>
          <w:szCs w:val="18"/>
        </w:rPr>
        <w:t xml:space="preserve">are recommender systems. Those systems </w:t>
      </w:r>
      <w:r w:rsidR="004C77C1">
        <w:rPr>
          <w:rFonts w:ascii="Verdana" w:hAnsi="Verdana" w:cs="Times New Roman"/>
          <w:sz w:val="18"/>
          <w:szCs w:val="18"/>
        </w:rPr>
        <w:t xml:space="preserve">collect intrinsic and/or extrinsic user feedback to serve recommendations based on certain criteria, e.g., likes or ratings, low-level interactions (click through rates, dwell times, </w:t>
      </w:r>
      <w:r w:rsidR="00DB244B">
        <w:rPr>
          <w:rFonts w:ascii="Verdana" w:hAnsi="Verdana" w:cs="Times New Roman"/>
          <w:sz w:val="18"/>
          <w:szCs w:val="18"/>
        </w:rPr>
        <w:t>click events etc.</w:t>
      </w:r>
      <w:r w:rsidR="004C77C1">
        <w:rPr>
          <w:rFonts w:ascii="Verdana" w:hAnsi="Verdana" w:cs="Times New Roman"/>
          <w:sz w:val="18"/>
          <w:szCs w:val="18"/>
        </w:rPr>
        <w:t xml:space="preserve">), </w:t>
      </w:r>
      <w:r w:rsidR="00016F29">
        <w:rPr>
          <w:rFonts w:ascii="Verdana" w:hAnsi="Verdana" w:cs="Times New Roman"/>
          <w:sz w:val="18"/>
          <w:szCs w:val="18"/>
        </w:rPr>
        <w:t>user profiles</w:t>
      </w:r>
      <w:r w:rsidR="004C77C1">
        <w:rPr>
          <w:rFonts w:ascii="Verdana" w:hAnsi="Verdana" w:cs="Times New Roman"/>
          <w:sz w:val="18"/>
          <w:szCs w:val="18"/>
        </w:rPr>
        <w:t xml:space="preserve"> etc. and can therefore provide personalised pathway</w:t>
      </w:r>
      <w:r w:rsidR="00016F29">
        <w:rPr>
          <w:rFonts w:ascii="Verdana" w:hAnsi="Verdana" w:cs="Times New Roman"/>
          <w:sz w:val="18"/>
          <w:szCs w:val="18"/>
        </w:rPr>
        <w:t>s</w:t>
      </w:r>
      <w:r w:rsidR="004C77C1">
        <w:rPr>
          <w:rFonts w:ascii="Verdana" w:hAnsi="Verdana" w:cs="Times New Roman"/>
          <w:sz w:val="18"/>
          <w:szCs w:val="18"/>
        </w:rPr>
        <w:t xml:space="preserve"> through data.</w:t>
      </w:r>
    </w:p>
    <w:p w14:paraId="67FB7824" w14:textId="77777777" w:rsidR="008762BB" w:rsidRDefault="008762BB">
      <w:pPr>
        <w:rPr>
          <w:rFonts w:ascii="Verdana" w:hAnsi="Verdana" w:cs="Times New Roman"/>
          <w:sz w:val="18"/>
          <w:szCs w:val="18"/>
        </w:rPr>
      </w:pPr>
    </w:p>
    <w:p w14:paraId="73D86369" w14:textId="23DBED24" w:rsidR="008762BB" w:rsidRPr="001F4716" w:rsidRDefault="008762BB">
      <w:pPr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The RECollect recommendation system is a web app</w:t>
      </w:r>
      <w:r w:rsidR="00852173"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>based recommender engine using museum collection data to serve recommendations based on artifact interactions. Recommendations are based on offline-trained metadata and image</w:t>
      </w:r>
      <w:r w:rsidR="00852173">
        <w:rPr>
          <w:rFonts w:ascii="Verdana" w:hAnsi="Verdana" w:cs="Times New Roman"/>
          <w:sz w:val="18"/>
          <w:szCs w:val="18"/>
        </w:rPr>
        <w:t xml:space="preserve"> vector</w:t>
      </w:r>
      <w:r>
        <w:rPr>
          <w:rFonts w:ascii="Verdana" w:hAnsi="Verdana" w:cs="Times New Roman"/>
          <w:sz w:val="18"/>
          <w:szCs w:val="18"/>
        </w:rPr>
        <w:t xml:space="preserve"> similarity.</w:t>
      </w:r>
      <w:r w:rsidR="00852173">
        <w:rPr>
          <w:rFonts w:ascii="Verdana" w:hAnsi="Verdana" w:cs="Times New Roman"/>
          <w:sz w:val="18"/>
          <w:szCs w:val="18"/>
        </w:rPr>
        <w:t xml:space="preserve"> </w:t>
      </w:r>
      <w:r w:rsidR="00FD2D29">
        <w:rPr>
          <w:rFonts w:ascii="Verdana" w:hAnsi="Verdana" w:cs="Times New Roman"/>
          <w:sz w:val="18"/>
          <w:szCs w:val="18"/>
        </w:rPr>
        <w:t xml:space="preserve">Recommendations are served based on user clicks on artworks. </w:t>
      </w:r>
      <w:r>
        <w:rPr>
          <w:rFonts w:ascii="Verdana" w:hAnsi="Verdana" w:cs="Times New Roman"/>
          <w:sz w:val="18"/>
          <w:szCs w:val="18"/>
        </w:rPr>
        <w:t xml:space="preserve">  </w:t>
      </w:r>
    </w:p>
    <w:p w14:paraId="1C4A36EC" w14:textId="6629B846" w:rsidR="004951DC" w:rsidRPr="001F4716" w:rsidRDefault="004951DC">
      <w:pPr>
        <w:rPr>
          <w:rFonts w:ascii="Verdana" w:hAnsi="Verdana" w:cs="Times New Roman"/>
          <w:sz w:val="18"/>
          <w:szCs w:val="18"/>
        </w:rPr>
      </w:pPr>
    </w:p>
    <w:p w14:paraId="698F4CA3" w14:textId="76914FC7" w:rsidR="004951DC" w:rsidRPr="006C65DB" w:rsidRDefault="004951DC">
      <w:pPr>
        <w:rPr>
          <w:rFonts w:ascii="Verdana" w:hAnsi="Verdana" w:cs="Times New Roman"/>
          <w:b/>
          <w:bCs/>
          <w:i/>
          <w:sz w:val="18"/>
          <w:szCs w:val="18"/>
          <w:u w:val="single"/>
        </w:rPr>
      </w:pPr>
      <w:r w:rsidRPr="006C65DB">
        <w:rPr>
          <w:rFonts w:ascii="Verdana" w:hAnsi="Verdana" w:cs="Times New Roman"/>
          <w:b/>
          <w:bCs/>
          <w:i/>
          <w:sz w:val="18"/>
          <w:szCs w:val="18"/>
          <w:u w:val="single"/>
        </w:rPr>
        <w:t>Rationale:</w:t>
      </w:r>
    </w:p>
    <w:p w14:paraId="35965771" w14:textId="77777777" w:rsidR="00CB3FD6" w:rsidRDefault="00CB3FD6">
      <w:pPr>
        <w:rPr>
          <w:rFonts w:ascii="Verdana" w:hAnsi="Verdana" w:cs="Times New Roman"/>
          <w:i/>
          <w:sz w:val="18"/>
          <w:szCs w:val="18"/>
          <w:u w:val="single"/>
        </w:rPr>
      </w:pPr>
    </w:p>
    <w:p w14:paraId="31BBCE9F" w14:textId="39AB6C48" w:rsidR="00F00D70" w:rsidRDefault="00CB3FD6">
      <w:pPr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iCs/>
          <w:sz w:val="18"/>
          <w:szCs w:val="18"/>
        </w:rPr>
        <w:t xml:space="preserve">The use of </w:t>
      </w:r>
      <w:r w:rsidR="00DB244B">
        <w:rPr>
          <w:rFonts w:ascii="Verdana" w:hAnsi="Verdana" w:cs="Times New Roman"/>
          <w:iCs/>
          <w:sz w:val="18"/>
          <w:szCs w:val="18"/>
        </w:rPr>
        <w:t xml:space="preserve">recommender </w:t>
      </w:r>
      <w:r w:rsidR="00A016CA">
        <w:rPr>
          <w:rFonts w:ascii="Verdana" w:hAnsi="Verdana" w:cs="Times New Roman"/>
          <w:iCs/>
          <w:sz w:val="18"/>
          <w:szCs w:val="18"/>
        </w:rPr>
        <w:t>engines</w:t>
      </w:r>
      <w:r w:rsidR="00DB244B">
        <w:rPr>
          <w:rFonts w:ascii="Verdana" w:hAnsi="Verdana" w:cs="Times New Roman"/>
          <w:iCs/>
          <w:sz w:val="18"/>
          <w:szCs w:val="18"/>
        </w:rPr>
        <w:t xml:space="preserve"> to su</w:t>
      </w:r>
      <w:r w:rsidR="00BC0C7E" w:rsidRPr="00BC0C7E">
        <w:rPr>
          <w:rFonts w:ascii="Verdana" w:hAnsi="Verdana" w:cs="Times New Roman"/>
          <w:sz w:val="18"/>
          <w:szCs w:val="18"/>
        </w:rPr>
        <w:t>pport</w:t>
      </w:r>
      <w:r w:rsidR="00DB244B">
        <w:rPr>
          <w:rFonts w:ascii="Verdana" w:hAnsi="Verdana" w:cs="Times New Roman"/>
          <w:sz w:val="18"/>
          <w:szCs w:val="18"/>
        </w:rPr>
        <w:t xml:space="preserve"> systems used by </w:t>
      </w:r>
      <w:r w:rsidR="00FD2D29">
        <w:rPr>
          <w:rFonts w:ascii="Verdana" w:hAnsi="Verdana" w:cs="Times New Roman"/>
          <w:sz w:val="18"/>
          <w:szCs w:val="18"/>
        </w:rPr>
        <w:t xml:space="preserve">on-site </w:t>
      </w:r>
      <w:r w:rsidR="00DB244B">
        <w:rPr>
          <w:rFonts w:ascii="Verdana" w:hAnsi="Verdana" w:cs="Times New Roman"/>
          <w:sz w:val="18"/>
          <w:szCs w:val="18"/>
        </w:rPr>
        <w:t xml:space="preserve">visitors </w:t>
      </w:r>
      <w:r w:rsidR="00A016CA">
        <w:rPr>
          <w:rFonts w:ascii="Verdana" w:hAnsi="Verdana" w:cs="Times New Roman"/>
          <w:sz w:val="18"/>
          <w:szCs w:val="18"/>
        </w:rPr>
        <w:t>has been</w:t>
      </w:r>
      <w:r w:rsidR="00DB244B">
        <w:rPr>
          <w:rFonts w:ascii="Verdana" w:hAnsi="Verdana" w:cs="Times New Roman"/>
          <w:sz w:val="18"/>
          <w:szCs w:val="18"/>
        </w:rPr>
        <w:t xml:space="preserve"> the </w:t>
      </w:r>
      <w:r w:rsidR="00D85180">
        <w:rPr>
          <w:rFonts w:ascii="Verdana" w:hAnsi="Verdana" w:cs="Times New Roman"/>
          <w:sz w:val="18"/>
          <w:szCs w:val="18"/>
        </w:rPr>
        <w:t>focus</w:t>
      </w:r>
      <w:r w:rsidR="00DB244B">
        <w:rPr>
          <w:rFonts w:ascii="Verdana" w:hAnsi="Verdana" w:cs="Times New Roman"/>
          <w:sz w:val="18"/>
          <w:szCs w:val="18"/>
        </w:rPr>
        <w:t xml:space="preserve"> of scholarly</w:t>
      </w:r>
      <w:r w:rsidR="00A016CA">
        <w:rPr>
          <w:rFonts w:ascii="Verdana" w:hAnsi="Verdana" w:cs="Times New Roman"/>
          <w:sz w:val="18"/>
          <w:szCs w:val="18"/>
        </w:rPr>
        <w:t xml:space="preserve"> research</w:t>
      </w:r>
      <w:r w:rsidR="00DB244B">
        <w:rPr>
          <w:rFonts w:ascii="Verdana" w:hAnsi="Verdana" w:cs="Times New Roman"/>
          <w:sz w:val="18"/>
          <w:szCs w:val="18"/>
        </w:rPr>
        <w:t xml:space="preserve"> so far, their application to support</w:t>
      </w:r>
      <w:r>
        <w:rPr>
          <w:rFonts w:ascii="Verdana" w:hAnsi="Verdana" w:cs="Times New Roman"/>
          <w:sz w:val="18"/>
          <w:szCs w:val="18"/>
        </w:rPr>
        <w:t xml:space="preserve"> </w:t>
      </w:r>
      <w:r w:rsidR="00DB244B">
        <w:rPr>
          <w:rFonts w:ascii="Verdana" w:hAnsi="Verdana" w:cs="Times New Roman"/>
          <w:sz w:val="18"/>
          <w:szCs w:val="18"/>
        </w:rPr>
        <w:t>professional</w:t>
      </w:r>
      <w:r w:rsidR="008C194F">
        <w:rPr>
          <w:rFonts w:ascii="Verdana" w:hAnsi="Verdana" w:cs="Times New Roman"/>
          <w:sz w:val="18"/>
          <w:szCs w:val="18"/>
        </w:rPr>
        <w:t xml:space="preserve"> </w:t>
      </w:r>
      <w:r w:rsidR="00DB244B">
        <w:rPr>
          <w:rFonts w:ascii="Verdana" w:hAnsi="Verdana" w:cs="Times New Roman"/>
          <w:sz w:val="18"/>
          <w:szCs w:val="18"/>
        </w:rPr>
        <w:t>workflows</w:t>
      </w:r>
      <w:r w:rsidR="008C194F">
        <w:rPr>
          <w:rFonts w:ascii="Verdana" w:hAnsi="Verdana" w:cs="Times New Roman"/>
          <w:sz w:val="18"/>
          <w:szCs w:val="18"/>
        </w:rPr>
        <w:t xml:space="preserve"> in museums </w:t>
      </w:r>
      <w:r>
        <w:rPr>
          <w:rFonts w:ascii="Verdana" w:hAnsi="Verdana" w:cs="Times New Roman"/>
          <w:sz w:val="18"/>
          <w:szCs w:val="18"/>
        </w:rPr>
        <w:t>however is yet to be</w:t>
      </w:r>
      <w:r w:rsidR="004F341B">
        <w:rPr>
          <w:rFonts w:ascii="Verdana" w:hAnsi="Verdana" w:cs="Times New Roman"/>
          <w:sz w:val="18"/>
          <w:szCs w:val="18"/>
        </w:rPr>
        <w:t xml:space="preserve"> investigated and</w:t>
      </w:r>
      <w:r>
        <w:rPr>
          <w:rFonts w:ascii="Verdana" w:hAnsi="Verdana" w:cs="Times New Roman"/>
          <w:sz w:val="18"/>
          <w:szCs w:val="18"/>
        </w:rPr>
        <w:t xml:space="preserve"> understood</w:t>
      </w:r>
      <w:r w:rsidR="008C194F">
        <w:rPr>
          <w:rFonts w:ascii="Verdana" w:hAnsi="Verdana" w:cs="Times New Roman"/>
          <w:sz w:val="18"/>
          <w:szCs w:val="18"/>
        </w:rPr>
        <w:t>.</w:t>
      </w:r>
      <w:r>
        <w:rPr>
          <w:rFonts w:ascii="Verdana" w:hAnsi="Verdana" w:cs="Times New Roman"/>
          <w:sz w:val="18"/>
          <w:szCs w:val="18"/>
        </w:rPr>
        <w:t xml:space="preserve"> </w:t>
      </w:r>
      <w:r w:rsidR="00D85180">
        <w:rPr>
          <w:rFonts w:ascii="Verdana" w:hAnsi="Verdana" w:cs="Times New Roman"/>
          <w:sz w:val="18"/>
          <w:szCs w:val="18"/>
        </w:rPr>
        <w:t>I</w:t>
      </w:r>
      <w:r>
        <w:rPr>
          <w:rFonts w:ascii="Verdana" w:hAnsi="Verdana" w:cs="Times New Roman"/>
          <w:sz w:val="18"/>
          <w:szCs w:val="18"/>
        </w:rPr>
        <w:t xml:space="preserve">t is important to collect information about how </w:t>
      </w:r>
      <w:r w:rsidR="00A016CA">
        <w:rPr>
          <w:rFonts w:ascii="Verdana" w:hAnsi="Verdana" w:cs="Times New Roman"/>
          <w:sz w:val="18"/>
          <w:szCs w:val="18"/>
        </w:rPr>
        <w:t>professional workflows</w:t>
      </w:r>
      <w:r>
        <w:rPr>
          <w:rFonts w:ascii="Verdana" w:hAnsi="Verdana" w:cs="Times New Roman"/>
          <w:sz w:val="18"/>
          <w:szCs w:val="18"/>
        </w:rPr>
        <w:t xml:space="preserve"> can be informed by</w:t>
      </w:r>
      <w:r w:rsidR="00125E34">
        <w:rPr>
          <w:rFonts w:ascii="Verdana" w:hAnsi="Verdana" w:cs="Times New Roman"/>
          <w:sz w:val="18"/>
          <w:szCs w:val="18"/>
        </w:rPr>
        <w:t>,</w:t>
      </w:r>
      <w:r>
        <w:rPr>
          <w:rFonts w:ascii="Verdana" w:hAnsi="Verdana" w:cs="Times New Roman"/>
          <w:sz w:val="18"/>
          <w:szCs w:val="18"/>
        </w:rPr>
        <w:t xml:space="preserve"> </w:t>
      </w:r>
      <w:proofErr w:type="gramStart"/>
      <w:r w:rsidR="00FD2D29">
        <w:rPr>
          <w:rFonts w:ascii="Verdana" w:hAnsi="Verdana" w:cs="Times New Roman"/>
          <w:sz w:val="18"/>
          <w:szCs w:val="18"/>
        </w:rPr>
        <w:t>and also</w:t>
      </w:r>
      <w:proofErr w:type="gramEnd"/>
      <w:r>
        <w:rPr>
          <w:rFonts w:ascii="Verdana" w:hAnsi="Verdana" w:cs="Times New Roman"/>
          <w:sz w:val="18"/>
          <w:szCs w:val="18"/>
        </w:rPr>
        <w:t xml:space="preserve"> inform the development and usage of th</w:t>
      </w:r>
      <w:r w:rsidR="00FD2D29">
        <w:rPr>
          <w:rFonts w:ascii="Verdana" w:hAnsi="Verdana" w:cs="Times New Roman"/>
          <w:sz w:val="18"/>
          <w:szCs w:val="18"/>
        </w:rPr>
        <w:t>o</w:t>
      </w:r>
      <w:r>
        <w:rPr>
          <w:rFonts w:ascii="Verdana" w:hAnsi="Verdana" w:cs="Times New Roman"/>
          <w:sz w:val="18"/>
          <w:szCs w:val="18"/>
        </w:rPr>
        <w:t>se applications</w:t>
      </w:r>
      <w:r w:rsidR="004F341B">
        <w:rPr>
          <w:rFonts w:ascii="Verdana" w:hAnsi="Verdana" w:cs="Times New Roman"/>
          <w:sz w:val="18"/>
          <w:szCs w:val="18"/>
        </w:rPr>
        <w:t xml:space="preserve"> to better comprehend the</w:t>
      </w:r>
      <w:r w:rsidR="008479BD">
        <w:rPr>
          <w:rFonts w:ascii="Verdana" w:hAnsi="Verdana" w:cs="Times New Roman"/>
          <w:sz w:val="18"/>
          <w:szCs w:val="18"/>
        </w:rPr>
        <w:t>ir implications in relation to museum data</w:t>
      </w:r>
      <w:r w:rsidR="00B92C2D">
        <w:rPr>
          <w:rFonts w:ascii="Verdana" w:hAnsi="Verdana" w:cs="Times New Roman"/>
          <w:sz w:val="18"/>
          <w:szCs w:val="18"/>
        </w:rPr>
        <w:t>.</w:t>
      </w:r>
    </w:p>
    <w:p w14:paraId="622F0F3F" w14:textId="77777777" w:rsidR="00741BFF" w:rsidRDefault="00741BFF">
      <w:pPr>
        <w:rPr>
          <w:rFonts w:ascii="Verdana" w:hAnsi="Verdana" w:cs="Times New Roman"/>
          <w:sz w:val="18"/>
          <w:szCs w:val="18"/>
        </w:rPr>
      </w:pPr>
    </w:p>
    <w:p w14:paraId="4AF4AF40" w14:textId="4F5DF28E" w:rsidR="00B41DDC" w:rsidRPr="006C65DB" w:rsidRDefault="00B41DDC">
      <w:pPr>
        <w:rPr>
          <w:rFonts w:ascii="Verdana" w:hAnsi="Verdana" w:cs="Times New Roman"/>
          <w:b/>
          <w:bCs/>
          <w:i/>
          <w:sz w:val="18"/>
          <w:szCs w:val="18"/>
          <w:u w:val="single"/>
        </w:rPr>
      </w:pPr>
      <w:r w:rsidRPr="006C65DB">
        <w:rPr>
          <w:rFonts w:ascii="Verdana" w:hAnsi="Verdana" w:cs="Times New Roman"/>
          <w:b/>
          <w:bCs/>
          <w:i/>
          <w:sz w:val="18"/>
          <w:szCs w:val="18"/>
          <w:u w:val="single"/>
        </w:rPr>
        <w:t>Hypothesis:</w:t>
      </w:r>
    </w:p>
    <w:p w14:paraId="49986617" w14:textId="77777777" w:rsidR="00254409" w:rsidRPr="001F4716" w:rsidRDefault="00254409">
      <w:pPr>
        <w:rPr>
          <w:rFonts w:ascii="Verdana" w:hAnsi="Verdana" w:cs="Times New Roman"/>
          <w:i/>
          <w:sz w:val="18"/>
          <w:szCs w:val="18"/>
          <w:u w:val="single"/>
        </w:rPr>
      </w:pPr>
    </w:p>
    <w:p w14:paraId="00C82C43" w14:textId="05EF2DEC" w:rsidR="00B41DDC" w:rsidRPr="001F4716" w:rsidRDefault="008479BD">
      <w:pPr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Museum professionals</w:t>
      </w:r>
      <w:r w:rsidR="007628CC">
        <w:rPr>
          <w:rFonts w:ascii="Verdana" w:hAnsi="Verdana" w:cs="Times New Roman"/>
          <w:sz w:val="18"/>
          <w:szCs w:val="18"/>
        </w:rPr>
        <w:t xml:space="preserve"> can benefit from recommender systems</w:t>
      </w:r>
      <w:r w:rsidR="00E123E6">
        <w:rPr>
          <w:rFonts w:ascii="Verdana" w:hAnsi="Verdana" w:cs="Times New Roman"/>
          <w:sz w:val="18"/>
          <w:szCs w:val="18"/>
        </w:rPr>
        <w:t>, which</w:t>
      </w:r>
      <w:r w:rsidR="007628CC">
        <w:rPr>
          <w:rFonts w:ascii="Verdana" w:hAnsi="Verdana" w:cs="Times New Roman"/>
          <w:sz w:val="18"/>
          <w:szCs w:val="18"/>
        </w:rPr>
        <w:t xml:space="preserve"> can be a valuable tool to not just navigate online collections but to also establish novel connections and gather new forms of knowledge.</w:t>
      </w:r>
    </w:p>
    <w:p w14:paraId="2AEBABC4" w14:textId="77777777" w:rsidR="007B1CE3" w:rsidRPr="001F4716" w:rsidRDefault="007B1CE3">
      <w:pPr>
        <w:rPr>
          <w:rFonts w:ascii="Verdana" w:hAnsi="Verdana" w:cs="Times New Roman"/>
          <w:sz w:val="18"/>
          <w:szCs w:val="18"/>
        </w:rPr>
      </w:pPr>
    </w:p>
    <w:p w14:paraId="2E293BDF" w14:textId="49AA056E" w:rsidR="007B1CE3" w:rsidRPr="006C65DB" w:rsidRDefault="007B1CE3">
      <w:pPr>
        <w:rPr>
          <w:rFonts w:ascii="Verdana" w:hAnsi="Verdana" w:cs="Times New Roman"/>
          <w:b/>
          <w:bCs/>
          <w:i/>
          <w:sz w:val="18"/>
          <w:szCs w:val="18"/>
          <w:u w:val="single"/>
        </w:rPr>
      </w:pPr>
      <w:r w:rsidRPr="006C65DB">
        <w:rPr>
          <w:rFonts w:ascii="Verdana" w:hAnsi="Verdana" w:cs="Times New Roman"/>
          <w:b/>
          <w:bCs/>
          <w:i/>
          <w:sz w:val="18"/>
          <w:szCs w:val="18"/>
          <w:u w:val="single"/>
        </w:rPr>
        <w:t>RQs:</w:t>
      </w:r>
    </w:p>
    <w:p w14:paraId="1A9F3663" w14:textId="77777777" w:rsidR="00254409" w:rsidRPr="001F4716" w:rsidRDefault="00254409">
      <w:pPr>
        <w:rPr>
          <w:rFonts w:ascii="Verdana" w:hAnsi="Verdana" w:cs="Times New Roman"/>
          <w:i/>
          <w:sz w:val="18"/>
          <w:szCs w:val="18"/>
          <w:u w:val="single"/>
        </w:rPr>
      </w:pPr>
    </w:p>
    <w:p w14:paraId="3FACA41B" w14:textId="705B7305" w:rsidR="00062B8B" w:rsidRDefault="0097324F">
      <w:pPr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Can a machine learning recommender that suggests similar objects based on meta and image data aid the professional workflow and if </w:t>
      </w:r>
      <w:proofErr w:type="gramStart"/>
      <w:r>
        <w:rPr>
          <w:rFonts w:ascii="Verdana" w:hAnsi="Verdana" w:cs="Times New Roman"/>
          <w:sz w:val="18"/>
          <w:szCs w:val="18"/>
        </w:rPr>
        <w:t>so</w:t>
      </w:r>
      <w:proofErr w:type="gramEnd"/>
      <w:r>
        <w:rPr>
          <w:rFonts w:ascii="Verdana" w:hAnsi="Verdana" w:cs="Times New Roman"/>
          <w:sz w:val="18"/>
          <w:szCs w:val="18"/>
        </w:rPr>
        <w:t xml:space="preserve"> how</w:t>
      </w:r>
      <w:r w:rsidR="00CF75A6">
        <w:rPr>
          <w:rFonts w:ascii="Verdana" w:hAnsi="Verdana" w:cs="Times New Roman"/>
          <w:sz w:val="18"/>
          <w:szCs w:val="18"/>
        </w:rPr>
        <w:t>?</w:t>
      </w:r>
    </w:p>
    <w:p w14:paraId="0BCC58A5" w14:textId="4B7B2935" w:rsidR="00CF75A6" w:rsidRDefault="00CF75A6">
      <w:pPr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What are the</w:t>
      </w:r>
      <w:r w:rsidR="008479BD">
        <w:rPr>
          <w:rFonts w:ascii="Verdana" w:hAnsi="Verdana" w:cs="Times New Roman"/>
          <w:sz w:val="18"/>
          <w:szCs w:val="18"/>
        </w:rPr>
        <w:t xml:space="preserve"> </w:t>
      </w:r>
      <w:r>
        <w:rPr>
          <w:rFonts w:ascii="Verdana" w:hAnsi="Verdana" w:cs="Times New Roman"/>
          <w:sz w:val="18"/>
          <w:szCs w:val="18"/>
        </w:rPr>
        <w:t>requirements</w:t>
      </w:r>
      <w:r w:rsidR="008479BD">
        <w:rPr>
          <w:rFonts w:ascii="Verdana" w:hAnsi="Verdana" w:cs="Times New Roman"/>
          <w:sz w:val="18"/>
          <w:szCs w:val="18"/>
        </w:rPr>
        <w:t xml:space="preserve"> to such a system</w:t>
      </w:r>
      <w:r w:rsidR="005D0CB4">
        <w:rPr>
          <w:rFonts w:ascii="Verdana" w:hAnsi="Verdana" w:cs="Times New Roman"/>
          <w:sz w:val="18"/>
          <w:szCs w:val="18"/>
        </w:rPr>
        <w:t xml:space="preserve"> by</w:t>
      </w:r>
      <w:r w:rsidR="008479BD">
        <w:rPr>
          <w:rFonts w:ascii="Verdana" w:hAnsi="Verdana" w:cs="Times New Roman"/>
          <w:sz w:val="18"/>
          <w:szCs w:val="18"/>
        </w:rPr>
        <w:t xml:space="preserve"> professionals</w:t>
      </w:r>
      <w:r w:rsidR="00076615">
        <w:rPr>
          <w:rFonts w:ascii="Verdana" w:hAnsi="Verdana" w:cs="Times New Roman"/>
          <w:sz w:val="18"/>
          <w:szCs w:val="18"/>
        </w:rPr>
        <w:t xml:space="preserve"> and what are their considerations</w:t>
      </w:r>
      <w:r>
        <w:rPr>
          <w:rFonts w:ascii="Verdana" w:hAnsi="Verdana" w:cs="Times New Roman"/>
          <w:sz w:val="18"/>
          <w:szCs w:val="18"/>
        </w:rPr>
        <w:t>?</w:t>
      </w:r>
    </w:p>
    <w:p w14:paraId="4EE8A9CC" w14:textId="0E9F3516" w:rsidR="00FD2D29" w:rsidRDefault="00FD2D29">
      <w:pPr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How do professionals see other user groups, such as visitors, interact with this system?</w:t>
      </w:r>
    </w:p>
    <w:p w14:paraId="2F1F3D67" w14:textId="77777777" w:rsidR="00CF75A6" w:rsidRPr="001F4716" w:rsidRDefault="00CF75A6">
      <w:pPr>
        <w:rPr>
          <w:rFonts w:ascii="Verdana" w:hAnsi="Verdana" w:cs="Times New Roman"/>
          <w:sz w:val="18"/>
          <w:szCs w:val="18"/>
        </w:rPr>
      </w:pPr>
    </w:p>
    <w:p w14:paraId="3EF3A8FD" w14:textId="7CEEFDB8" w:rsidR="00062B8B" w:rsidRPr="006C65DB" w:rsidRDefault="00062B8B">
      <w:pPr>
        <w:rPr>
          <w:rFonts w:ascii="Verdana" w:hAnsi="Verdana" w:cs="Times New Roman"/>
          <w:b/>
          <w:bCs/>
          <w:i/>
          <w:sz w:val="18"/>
          <w:szCs w:val="18"/>
          <w:u w:val="single"/>
        </w:rPr>
      </w:pPr>
      <w:r w:rsidRPr="006C65DB">
        <w:rPr>
          <w:rFonts w:ascii="Verdana" w:hAnsi="Verdana" w:cs="Times New Roman"/>
          <w:b/>
          <w:bCs/>
          <w:i/>
          <w:sz w:val="18"/>
          <w:szCs w:val="18"/>
          <w:u w:val="single"/>
        </w:rPr>
        <w:t>Expectations:</w:t>
      </w:r>
    </w:p>
    <w:p w14:paraId="7788797F" w14:textId="77777777" w:rsidR="00254409" w:rsidRPr="001F4716" w:rsidRDefault="00254409">
      <w:pPr>
        <w:rPr>
          <w:rFonts w:ascii="Verdana" w:hAnsi="Verdana" w:cs="Times New Roman"/>
          <w:i/>
          <w:sz w:val="18"/>
          <w:szCs w:val="18"/>
          <w:u w:val="single"/>
        </w:rPr>
      </w:pPr>
    </w:p>
    <w:p w14:paraId="672663CD" w14:textId="4436478D" w:rsidR="00062B8B" w:rsidRPr="001F4716" w:rsidRDefault="00062B8B">
      <w:pPr>
        <w:rPr>
          <w:rFonts w:ascii="Verdana" w:hAnsi="Verdana" w:cs="Times New Roman"/>
          <w:sz w:val="18"/>
          <w:szCs w:val="18"/>
        </w:rPr>
      </w:pPr>
      <w:r w:rsidRPr="001F4716">
        <w:rPr>
          <w:rFonts w:ascii="Verdana" w:hAnsi="Verdana" w:cs="Times New Roman"/>
          <w:sz w:val="18"/>
          <w:szCs w:val="18"/>
        </w:rPr>
        <w:t xml:space="preserve">Gather valuable information about how </w:t>
      </w:r>
      <w:r w:rsidR="004F341B">
        <w:rPr>
          <w:rFonts w:ascii="Verdana" w:hAnsi="Verdana" w:cs="Times New Roman"/>
          <w:sz w:val="18"/>
          <w:szCs w:val="18"/>
        </w:rPr>
        <w:t xml:space="preserve">recommender engines can support </w:t>
      </w:r>
      <w:r w:rsidR="008479BD">
        <w:rPr>
          <w:rFonts w:ascii="Verdana" w:hAnsi="Verdana" w:cs="Times New Roman"/>
          <w:sz w:val="18"/>
          <w:szCs w:val="18"/>
        </w:rPr>
        <w:t>museum professionals</w:t>
      </w:r>
      <w:r w:rsidR="004F341B">
        <w:rPr>
          <w:rFonts w:ascii="Verdana" w:hAnsi="Verdana" w:cs="Times New Roman"/>
          <w:sz w:val="18"/>
          <w:szCs w:val="18"/>
        </w:rPr>
        <w:t xml:space="preserve"> and how </w:t>
      </w:r>
      <w:r w:rsidR="00942FAF">
        <w:rPr>
          <w:rFonts w:ascii="Verdana" w:hAnsi="Verdana" w:cs="Times New Roman"/>
          <w:sz w:val="18"/>
          <w:szCs w:val="18"/>
        </w:rPr>
        <w:t>these</w:t>
      </w:r>
      <w:r w:rsidR="008479BD">
        <w:rPr>
          <w:rFonts w:ascii="Verdana" w:hAnsi="Verdana" w:cs="Times New Roman"/>
          <w:sz w:val="18"/>
          <w:szCs w:val="18"/>
        </w:rPr>
        <w:t xml:space="preserve"> systems are perceived</w:t>
      </w:r>
      <w:r w:rsidRPr="001F4716">
        <w:rPr>
          <w:rFonts w:ascii="Verdana" w:hAnsi="Verdana" w:cs="Times New Roman"/>
          <w:sz w:val="18"/>
          <w:szCs w:val="18"/>
        </w:rPr>
        <w:t>. It is expect</w:t>
      </w:r>
      <w:r w:rsidR="003A1802" w:rsidRPr="001F4716">
        <w:rPr>
          <w:rFonts w:ascii="Verdana" w:hAnsi="Verdana" w:cs="Times New Roman"/>
          <w:sz w:val="18"/>
          <w:szCs w:val="18"/>
        </w:rPr>
        <w:t>ed</w:t>
      </w:r>
      <w:r w:rsidRPr="001F4716">
        <w:rPr>
          <w:rFonts w:ascii="Verdana" w:hAnsi="Verdana" w:cs="Times New Roman"/>
          <w:sz w:val="18"/>
          <w:szCs w:val="18"/>
        </w:rPr>
        <w:t xml:space="preserve"> that </w:t>
      </w:r>
      <w:r w:rsidR="008479BD">
        <w:rPr>
          <w:rFonts w:ascii="Verdana" w:hAnsi="Verdana" w:cs="Times New Roman"/>
          <w:sz w:val="18"/>
          <w:szCs w:val="18"/>
        </w:rPr>
        <w:t xml:space="preserve">professionals will have different requirements to such a system than the </w:t>
      </w:r>
      <w:proofErr w:type="gramStart"/>
      <w:r w:rsidR="008479BD">
        <w:rPr>
          <w:rFonts w:ascii="Verdana" w:hAnsi="Verdana" w:cs="Times New Roman"/>
          <w:sz w:val="18"/>
          <w:szCs w:val="18"/>
        </w:rPr>
        <w:t>general public</w:t>
      </w:r>
      <w:proofErr w:type="gramEnd"/>
      <w:r w:rsidR="008479BD">
        <w:rPr>
          <w:rFonts w:ascii="Verdana" w:hAnsi="Verdana" w:cs="Times New Roman"/>
          <w:sz w:val="18"/>
          <w:szCs w:val="18"/>
        </w:rPr>
        <w:t xml:space="preserve"> ha</w:t>
      </w:r>
      <w:r w:rsidR="00076615">
        <w:rPr>
          <w:rFonts w:ascii="Verdana" w:hAnsi="Verdana" w:cs="Times New Roman"/>
          <w:sz w:val="18"/>
          <w:szCs w:val="18"/>
        </w:rPr>
        <w:t>s</w:t>
      </w:r>
      <w:r w:rsidR="008479BD">
        <w:rPr>
          <w:rFonts w:ascii="Verdana" w:hAnsi="Verdana" w:cs="Times New Roman"/>
          <w:sz w:val="18"/>
          <w:szCs w:val="18"/>
        </w:rPr>
        <w:t>. This can further inform system development for both user groups, giving insights into workflows and data practices of museum institutions.</w:t>
      </w:r>
    </w:p>
    <w:p w14:paraId="6ED7AEE8" w14:textId="635DDC10" w:rsidR="00AF4448" w:rsidRPr="001F4716" w:rsidRDefault="00AF4448">
      <w:pPr>
        <w:rPr>
          <w:rFonts w:ascii="Verdana" w:hAnsi="Verdana" w:cs="Times New Roman"/>
          <w:sz w:val="18"/>
          <w:szCs w:val="18"/>
        </w:rPr>
      </w:pPr>
    </w:p>
    <w:p w14:paraId="7F2AB852" w14:textId="21C8DADF" w:rsidR="00585BDB" w:rsidRPr="006C65DB" w:rsidRDefault="00585BDB" w:rsidP="00585BDB">
      <w:pPr>
        <w:rPr>
          <w:rFonts w:ascii="Verdana" w:hAnsi="Verdana" w:cs="Times New Roman"/>
          <w:b/>
          <w:bCs/>
          <w:i/>
          <w:iCs/>
          <w:sz w:val="18"/>
          <w:szCs w:val="18"/>
          <w:u w:val="single"/>
        </w:rPr>
      </w:pPr>
      <w:r w:rsidRPr="006C65DB">
        <w:rPr>
          <w:rFonts w:ascii="Verdana" w:hAnsi="Verdana" w:cs="Times New Roman"/>
          <w:b/>
          <w:bCs/>
          <w:i/>
          <w:iCs/>
          <w:sz w:val="18"/>
          <w:szCs w:val="18"/>
          <w:u w:val="single"/>
        </w:rPr>
        <w:t>Research goals:</w:t>
      </w:r>
    </w:p>
    <w:p w14:paraId="318172A8" w14:textId="77777777" w:rsidR="00585BDB" w:rsidRPr="00585BDB" w:rsidRDefault="00585BDB" w:rsidP="00585BDB">
      <w:pPr>
        <w:rPr>
          <w:rFonts w:ascii="Verdana" w:hAnsi="Verdana" w:cs="Times New Roman"/>
          <w:i/>
          <w:iCs/>
          <w:sz w:val="18"/>
          <w:szCs w:val="18"/>
          <w:u w:val="single"/>
        </w:rPr>
      </w:pPr>
    </w:p>
    <w:p w14:paraId="24EE1661" w14:textId="39577090" w:rsidR="00585BDB" w:rsidRDefault="00585BDB" w:rsidP="00585BDB">
      <w:pPr>
        <w:pStyle w:val="ListParagraph"/>
        <w:numPr>
          <w:ilvl w:val="0"/>
          <w:numId w:val="4"/>
        </w:numPr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Better understand how professionals perceive the recommender system</w:t>
      </w:r>
    </w:p>
    <w:p w14:paraId="6A8608A5" w14:textId="1E888DD0" w:rsidR="002461EE" w:rsidRDefault="002461EE" w:rsidP="00585BDB">
      <w:pPr>
        <w:pStyle w:val="ListParagraph"/>
        <w:numPr>
          <w:ilvl w:val="0"/>
          <w:numId w:val="4"/>
        </w:numPr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Focus on the group context and a shared understanding rather than individual opinions</w:t>
      </w:r>
    </w:p>
    <w:p w14:paraId="325688EB" w14:textId="1A800F19" w:rsidR="002461EE" w:rsidRDefault="002461EE" w:rsidP="00585BDB">
      <w:pPr>
        <w:pStyle w:val="ListParagraph"/>
        <w:numPr>
          <w:ilvl w:val="0"/>
          <w:numId w:val="4"/>
        </w:numPr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Explore the way social and cultural knowledge and meaning are produced around system</w:t>
      </w:r>
    </w:p>
    <w:p w14:paraId="5CDD52FD" w14:textId="77777777" w:rsidR="00585BDB" w:rsidRDefault="00585BDB" w:rsidP="00585BDB">
      <w:pPr>
        <w:pStyle w:val="ListParagraph"/>
        <w:numPr>
          <w:ilvl w:val="0"/>
          <w:numId w:val="4"/>
        </w:numPr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Identify areas for further development and research</w:t>
      </w:r>
    </w:p>
    <w:p w14:paraId="31C5A640" w14:textId="77777777" w:rsidR="00585BDB" w:rsidRDefault="00585BDB" w:rsidP="00585BDB">
      <w:pPr>
        <w:pStyle w:val="ListParagraph"/>
        <w:numPr>
          <w:ilvl w:val="0"/>
          <w:numId w:val="4"/>
        </w:numPr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Add context and professional insight to the system</w:t>
      </w:r>
    </w:p>
    <w:p w14:paraId="0687C623" w14:textId="6ED6BE30" w:rsidR="00585BDB" w:rsidRDefault="00585BDB" w:rsidP="00585BDB">
      <w:pPr>
        <w:pStyle w:val="ListParagraph"/>
        <w:numPr>
          <w:ilvl w:val="0"/>
          <w:numId w:val="4"/>
        </w:numPr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lastRenderedPageBreak/>
        <w:t>Gather feedback and user interaction/experience data</w:t>
      </w:r>
    </w:p>
    <w:p w14:paraId="3F4B1EC4" w14:textId="39904711" w:rsidR="001D7395" w:rsidRDefault="001D7395" w:rsidP="00585BDB">
      <w:pPr>
        <w:pStyle w:val="ListParagraph"/>
        <w:numPr>
          <w:ilvl w:val="0"/>
          <w:numId w:val="4"/>
        </w:numPr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Investigate ethical considerations</w:t>
      </w:r>
    </w:p>
    <w:p w14:paraId="6F033356" w14:textId="31A6B284" w:rsidR="001D7395" w:rsidRDefault="001D7395" w:rsidP="00585BDB">
      <w:pPr>
        <w:pStyle w:val="ListParagraph"/>
        <w:numPr>
          <w:ilvl w:val="0"/>
          <w:numId w:val="4"/>
        </w:numPr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Compare different user group requirements </w:t>
      </w:r>
    </w:p>
    <w:p w14:paraId="22D02D4D" w14:textId="212D6FD8" w:rsidR="00AF4448" w:rsidRPr="001F4716" w:rsidRDefault="00AF4448">
      <w:pPr>
        <w:rPr>
          <w:rFonts w:ascii="Verdana" w:hAnsi="Verdana" w:cs="Times New Roman"/>
          <w:i/>
          <w:sz w:val="18"/>
          <w:szCs w:val="18"/>
          <w:u w:val="single"/>
        </w:rPr>
      </w:pPr>
    </w:p>
    <w:p w14:paraId="0352074E" w14:textId="77777777" w:rsidR="00254409" w:rsidRPr="001F4716" w:rsidRDefault="00254409">
      <w:pPr>
        <w:rPr>
          <w:rFonts w:ascii="Verdana" w:hAnsi="Verdana" w:cs="Times New Roman"/>
          <w:i/>
          <w:sz w:val="18"/>
          <w:szCs w:val="18"/>
          <w:u w:val="single"/>
        </w:rPr>
      </w:pPr>
    </w:p>
    <w:p w14:paraId="5AA40615" w14:textId="77777777" w:rsidR="006C65DB" w:rsidRDefault="006C65DB">
      <w:pPr>
        <w:rPr>
          <w:rFonts w:ascii="Verdana" w:hAnsi="Verdana" w:cs="Times New Roman"/>
          <w:sz w:val="18"/>
          <w:szCs w:val="18"/>
        </w:rPr>
      </w:pPr>
    </w:p>
    <w:p w14:paraId="731C22DE" w14:textId="5AB7DCF2" w:rsidR="00E35762" w:rsidRPr="006C65DB" w:rsidRDefault="00E35762">
      <w:pPr>
        <w:rPr>
          <w:rFonts w:ascii="Verdana" w:hAnsi="Verdana" w:cs="Times New Roman"/>
          <w:b/>
          <w:bCs/>
          <w:i/>
          <w:iCs/>
          <w:sz w:val="18"/>
          <w:szCs w:val="18"/>
          <w:u w:val="single"/>
        </w:rPr>
      </w:pPr>
      <w:r w:rsidRPr="006C65DB">
        <w:rPr>
          <w:rFonts w:ascii="Verdana" w:hAnsi="Verdana" w:cs="Times New Roman"/>
          <w:b/>
          <w:bCs/>
          <w:i/>
          <w:iCs/>
          <w:sz w:val="18"/>
          <w:szCs w:val="18"/>
          <w:u w:val="single"/>
        </w:rPr>
        <w:t>Method:</w:t>
      </w:r>
    </w:p>
    <w:p w14:paraId="5DF9FADE" w14:textId="77777777" w:rsidR="00E35762" w:rsidRDefault="00E35762">
      <w:pPr>
        <w:rPr>
          <w:rFonts w:ascii="Verdana" w:hAnsi="Verdana" w:cs="Times New Roman"/>
          <w:sz w:val="18"/>
          <w:szCs w:val="18"/>
        </w:rPr>
      </w:pPr>
    </w:p>
    <w:p w14:paraId="73B7A739" w14:textId="15CDA776" w:rsidR="00CE6B1E" w:rsidRPr="001F4716" w:rsidRDefault="00125E34">
      <w:pPr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Focus groups to investigate user interaction with the current system and consider future </w:t>
      </w:r>
      <w:r w:rsidR="00D85180">
        <w:rPr>
          <w:rFonts w:ascii="Verdana" w:hAnsi="Verdana" w:cs="Times New Roman"/>
          <w:sz w:val="18"/>
          <w:szCs w:val="18"/>
        </w:rPr>
        <w:t xml:space="preserve">development </w:t>
      </w:r>
      <w:r>
        <w:rPr>
          <w:rFonts w:ascii="Verdana" w:hAnsi="Verdana" w:cs="Times New Roman"/>
          <w:sz w:val="18"/>
          <w:szCs w:val="18"/>
        </w:rPr>
        <w:t>improvements.</w:t>
      </w:r>
    </w:p>
    <w:p w14:paraId="33F595EB" w14:textId="77777777" w:rsidR="00BF289E" w:rsidRDefault="00BF289E" w:rsidP="00A91E81">
      <w:pPr>
        <w:rPr>
          <w:rFonts w:ascii="Verdana" w:hAnsi="Verdana" w:cs="Times New Roman"/>
          <w:sz w:val="18"/>
          <w:szCs w:val="18"/>
        </w:rPr>
      </w:pPr>
    </w:p>
    <w:p w14:paraId="4609034F" w14:textId="253A7031" w:rsidR="008062AF" w:rsidRDefault="000A33A5" w:rsidP="008062AF">
      <w:pPr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Pre-existing</w:t>
      </w:r>
      <w:r w:rsidR="008062AF">
        <w:rPr>
          <w:rFonts w:ascii="Verdana" w:hAnsi="Verdana" w:cs="Times New Roman"/>
          <w:sz w:val="18"/>
          <w:szCs w:val="18"/>
        </w:rPr>
        <w:t xml:space="preserve"> </w:t>
      </w:r>
      <w:r>
        <w:rPr>
          <w:rFonts w:ascii="Verdana" w:hAnsi="Verdana" w:cs="Times New Roman"/>
          <w:sz w:val="18"/>
          <w:szCs w:val="18"/>
        </w:rPr>
        <w:t>social</w:t>
      </w:r>
      <w:r w:rsidR="008062AF">
        <w:rPr>
          <w:rFonts w:ascii="Verdana" w:hAnsi="Verdana" w:cs="Times New Roman"/>
          <w:sz w:val="18"/>
          <w:szCs w:val="18"/>
        </w:rPr>
        <w:t xml:space="preserve"> group</w:t>
      </w:r>
      <w:r>
        <w:rPr>
          <w:rFonts w:ascii="Verdana" w:hAnsi="Verdana" w:cs="Times New Roman"/>
          <w:sz w:val="18"/>
          <w:szCs w:val="18"/>
        </w:rPr>
        <w:t>s</w:t>
      </w:r>
      <w:r w:rsidR="008062AF">
        <w:rPr>
          <w:rFonts w:ascii="Verdana" w:hAnsi="Verdana" w:cs="Times New Roman"/>
          <w:sz w:val="18"/>
          <w:szCs w:val="18"/>
        </w:rPr>
        <w:t>:</w:t>
      </w:r>
    </w:p>
    <w:p w14:paraId="2B8FDF3D" w14:textId="49740259" w:rsidR="008062AF" w:rsidRDefault="008062AF" w:rsidP="008062AF">
      <w:pPr>
        <w:rPr>
          <w:rFonts w:ascii="Verdana" w:hAnsi="Verdana" w:cs="Times New Roman"/>
          <w:sz w:val="18"/>
          <w:szCs w:val="18"/>
        </w:rPr>
      </w:pPr>
    </w:p>
    <w:p w14:paraId="028AEC59" w14:textId="123B5615" w:rsidR="008062AF" w:rsidRDefault="008062AF" w:rsidP="008062AF">
      <w:pPr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Participants will be convenience and purposively sampled; 6-</w:t>
      </w:r>
      <w:r w:rsidR="0020717E">
        <w:rPr>
          <w:rFonts w:ascii="Verdana" w:hAnsi="Verdana" w:cs="Times New Roman"/>
          <w:sz w:val="18"/>
          <w:szCs w:val="18"/>
        </w:rPr>
        <w:t>10</w:t>
      </w:r>
      <w:r>
        <w:rPr>
          <w:rFonts w:ascii="Verdana" w:hAnsi="Verdana" w:cs="Times New Roman"/>
          <w:sz w:val="18"/>
          <w:szCs w:val="18"/>
        </w:rPr>
        <w:t xml:space="preserve"> participants per organisation </w:t>
      </w:r>
      <w:r w:rsidR="00AA564D">
        <w:rPr>
          <w:rFonts w:ascii="Verdana" w:hAnsi="Verdana" w:cs="Times New Roman"/>
          <w:sz w:val="18"/>
          <w:szCs w:val="18"/>
        </w:rPr>
        <w:t>[</w:t>
      </w:r>
      <w:r>
        <w:rPr>
          <w:rFonts w:ascii="Verdana" w:hAnsi="Verdana" w:cs="Times New Roman"/>
          <w:sz w:val="18"/>
          <w:szCs w:val="18"/>
        </w:rPr>
        <w:t>Manchester Museum Partnership</w:t>
      </w:r>
      <w:r w:rsidR="008026C5">
        <w:rPr>
          <w:rFonts w:ascii="Verdana" w:hAnsi="Verdana" w:cs="Times New Roman"/>
          <w:sz w:val="18"/>
          <w:szCs w:val="18"/>
        </w:rPr>
        <w:t xml:space="preserve"> (co</w:t>
      </w:r>
      <w:r w:rsidR="0083723A">
        <w:rPr>
          <w:rFonts w:ascii="Verdana" w:hAnsi="Verdana" w:cs="Times New Roman"/>
          <w:sz w:val="18"/>
          <w:szCs w:val="18"/>
        </w:rPr>
        <w:t>n</w:t>
      </w:r>
      <w:r w:rsidR="008026C5">
        <w:rPr>
          <w:rFonts w:ascii="Verdana" w:hAnsi="Verdana" w:cs="Times New Roman"/>
          <w:sz w:val="18"/>
          <w:szCs w:val="18"/>
        </w:rPr>
        <w:t>firmed)</w:t>
      </w:r>
      <w:r>
        <w:rPr>
          <w:rFonts w:ascii="Verdana" w:hAnsi="Verdana" w:cs="Times New Roman"/>
          <w:sz w:val="18"/>
          <w:szCs w:val="18"/>
        </w:rPr>
        <w:t>, the National Gallery</w:t>
      </w:r>
      <w:r w:rsidR="0083723A">
        <w:rPr>
          <w:rFonts w:ascii="Verdana" w:hAnsi="Verdana" w:cs="Times New Roman"/>
          <w:sz w:val="18"/>
          <w:szCs w:val="18"/>
        </w:rPr>
        <w:t xml:space="preserve"> </w:t>
      </w:r>
      <w:r>
        <w:rPr>
          <w:rFonts w:ascii="Verdana" w:hAnsi="Verdana" w:cs="Times New Roman"/>
          <w:sz w:val="18"/>
          <w:szCs w:val="18"/>
        </w:rPr>
        <w:t>(</w:t>
      </w:r>
      <w:r w:rsidR="008026C5">
        <w:rPr>
          <w:rFonts w:ascii="Verdana" w:hAnsi="Verdana" w:cs="Times New Roman"/>
          <w:sz w:val="18"/>
          <w:szCs w:val="18"/>
        </w:rPr>
        <w:t>confirmed</w:t>
      </w:r>
      <w:r>
        <w:rPr>
          <w:rFonts w:ascii="Verdana" w:hAnsi="Verdana" w:cs="Times New Roman"/>
          <w:sz w:val="18"/>
          <w:szCs w:val="18"/>
        </w:rPr>
        <w:t>), Smithsonian</w:t>
      </w:r>
      <w:r w:rsidR="008026C5">
        <w:rPr>
          <w:rFonts w:ascii="Verdana" w:hAnsi="Verdana" w:cs="Times New Roman"/>
          <w:sz w:val="18"/>
          <w:szCs w:val="18"/>
        </w:rPr>
        <w:t xml:space="preserve"> (confirmed)</w:t>
      </w:r>
      <w:r w:rsidR="0020717E">
        <w:rPr>
          <w:rFonts w:ascii="Verdana" w:hAnsi="Verdana" w:cs="Times New Roman"/>
          <w:sz w:val="18"/>
          <w:szCs w:val="18"/>
        </w:rPr>
        <w:t xml:space="preserve">, </w:t>
      </w:r>
      <w:proofErr w:type="spellStart"/>
      <w:r w:rsidR="0020717E">
        <w:rPr>
          <w:rFonts w:ascii="Verdana" w:hAnsi="Verdana" w:cs="Times New Roman"/>
          <w:sz w:val="18"/>
          <w:szCs w:val="18"/>
        </w:rPr>
        <w:t>Badisches</w:t>
      </w:r>
      <w:proofErr w:type="spellEnd"/>
      <w:r w:rsidR="0020717E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20717E">
        <w:rPr>
          <w:rFonts w:ascii="Verdana" w:hAnsi="Verdana" w:cs="Times New Roman"/>
          <w:sz w:val="18"/>
          <w:szCs w:val="18"/>
        </w:rPr>
        <w:t>Landesmuseum</w:t>
      </w:r>
      <w:proofErr w:type="spellEnd"/>
      <w:r w:rsidR="0020717E">
        <w:rPr>
          <w:rFonts w:ascii="Verdana" w:hAnsi="Verdana" w:cs="Times New Roman"/>
          <w:sz w:val="18"/>
          <w:szCs w:val="18"/>
        </w:rPr>
        <w:t xml:space="preserve"> Karlsruhe</w:t>
      </w:r>
      <w:r w:rsidR="008026C5">
        <w:rPr>
          <w:rFonts w:ascii="Verdana" w:hAnsi="Verdana" w:cs="Times New Roman"/>
          <w:sz w:val="18"/>
          <w:szCs w:val="18"/>
        </w:rPr>
        <w:t xml:space="preserve"> </w:t>
      </w:r>
      <w:r w:rsidR="0020717E">
        <w:rPr>
          <w:rFonts w:ascii="Verdana" w:hAnsi="Verdana" w:cs="Times New Roman"/>
          <w:sz w:val="18"/>
          <w:szCs w:val="18"/>
        </w:rPr>
        <w:t>(</w:t>
      </w:r>
      <w:r w:rsidR="00486FFB">
        <w:rPr>
          <w:rFonts w:ascii="Verdana" w:hAnsi="Verdana" w:cs="Times New Roman"/>
          <w:sz w:val="18"/>
          <w:szCs w:val="18"/>
        </w:rPr>
        <w:t>confirmed</w:t>
      </w:r>
      <w:r w:rsidR="0020717E">
        <w:rPr>
          <w:rFonts w:ascii="Verdana" w:hAnsi="Verdana" w:cs="Times New Roman"/>
          <w:sz w:val="18"/>
          <w:szCs w:val="18"/>
        </w:rPr>
        <w:t>)</w:t>
      </w:r>
      <w:r w:rsidR="00AA564D">
        <w:rPr>
          <w:rFonts w:ascii="Verdana" w:hAnsi="Verdana" w:cs="Times New Roman"/>
          <w:sz w:val="18"/>
          <w:szCs w:val="18"/>
        </w:rPr>
        <w:t>]</w:t>
      </w:r>
    </w:p>
    <w:p w14:paraId="7AE19207" w14:textId="0E85C7FD" w:rsidR="00474854" w:rsidRDefault="00474854" w:rsidP="008062AF">
      <w:pPr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Professional backgrounds to be sampled:</w:t>
      </w:r>
      <w:r w:rsidR="00EF27F6">
        <w:rPr>
          <w:rFonts w:ascii="Verdana" w:hAnsi="Verdana" w:cs="Times New Roman"/>
          <w:sz w:val="18"/>
          <w:szCs w:val="18"/>
        </w:rPr>
        <w:t xml:space="preserve"> </w:t>
      </w:r>
      <w:r>
        <w:rPr>
          <w:rFonts w:ascii="Verdana" w:hAnsi="Verdana" w:cs="Times New Roman"/>
          <w:sz w:val="18"/>
          <w:szCs w:val="18"/>
        </w:rPr>
        <w:t>Co</w:t>
      </w:r>
      <w:r w:rsidR="00EF27F6">
        <w:rPr>
          <w:rFonts w:ascii="Verdana" w:hAnsi="Verdana" w:cs="Times New Roman"/>
          <w:sz w:val="18"/>
          <w:szCs w:val="18"/>
        </w:rPr>
        <w:t>l</w:t>
      </w:r>
      <w:r>
        <w:rPr>
          <w:rFonts w:ascii="Verdana" w:hAnsi="Verdana" w:cs="Times New Roman"/>
          <w:sz w:val="18"/>
          <w:szCs w:val="18"/>
        </w:rPr>
        <w:t>lection Management, Curatorial, Educational, Data/Insights, Digital/Technical,</w:t>
      </w:r>
      <w:r w:rsidR="0097107A">
        <w:rPr>
          <w:rFonts w:ascii="Verdana" w:hAnsi="Verdana" w:cs="Times New Roman"/>
          <w:sz w:val="18"/>
          <w:szCs w:val="18"/>
        </w:rPr>
        <w:t xml:space="preserve"> Research,</w:t>
      </w:r>
      <w:r>
        <w:rPr>
          <w:rFonts w:ascii="Verdana" w:hAnsi="Verdana" w:cs="Times New Roman"/>
          <w:sz w:val="18"/>
          <w:szCs w:val="18"/>
        </w:rPr>
        <w:t xml:space="preserve"> </w:t>
      </w:r>
      <w:r w:rsidR="00EF27F6">
        <w:rPr>
          <w:rFonts w:ascii="Verdana" w:hAnsi="Verdana" w:cs="Times New Roman"/>
          <w:sz w:val="18"/>
          <w:szCs w:val="18"/>
        </w:rPr>
        <w:t>SLT</w:t>
      </w:r>
    </w:p>
    <w:p w14:paraId="64F14D6F" w14:textId="18348A12" w:rsidR="008062AF" w:rsidRDefault="008062AF" w:rsidP="008062AF">
      <w:pPr>
        <w:rPr>
          <w:rFonts w:ascii="Verdana" w:hAnsi="Verdana" w:cs="Times New Roman"/>
          <w:sz w:val="18"/>
          <w:szCs w:val="18"/>
        </w:rPr>
      </w:pPr>
    </w:p>
    <w:p w14:paraId="32A199D9" w14:textId="178E2615" w:rsidR="008062AF" w:rsidRDefault="00D7082E" w:rsidP="008062AF">
      <w:pPr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Assumed average </w:t>
      </w:r>
      <w:r w:rsidR="008062AF">
        <w:rPr>
          <w:rFonts w:ascii="Verdana" w:hAnsi="Verdana" w:cs="Times New Roman"/>
          <w:sz w:val="18"/>
          <w:szCs w:val="18"/>
        </w:rPr>
        <w:t>time: 2-2.5 hours</w:t>
      </w:r>
    </w:p>
    <w:p w14:paraId="44A7251B" w14:textId="77777777" w:rsidR="008062AF" w:rsidRPr="008062AF" w:rsidRDefault="008062AF" w:rsidP="008062AF">
      <w:pPr>
        <w:rPr>
          <w:rFonts w:ascii="Verdana" w:hAnsi="Verdana" w:cs="Times New Roman"/>
          <w:sz w:val="18"/>
          <w:szCs w:val="18"/>
        </w:rPr>
      </w:pPr>
    </w:p>
    <w:p w14:paraId="44A5530C" w14:textId="162DCD23" w:rsidR="00D85180" w:rsidRPr="006C65DB" w:rsidRDefault="008062AF" w:rsidP="00A91E81">
      <w:pPr>
        <w:rPr>
          <w:rFonts w:ascii="Verdana" w:hAnsi="Verdana" w:cs="Times New Roman"/>
          <w:b/>
          <w:bCs/>
          <w:i/>
          <w:sz w:val="18"/>
          <w:szCs w:val="18"/>
          <w:u w:val="single"/>
        </w:rPr>
      </w:pPr>
      <w:r w:rsidRPr="006C65DB">
        <w:rPr>
          <w:rFonts w:ascii="Verdana" w:hAnsi="Verdana" w:cs="Times New Roman"/>
          <w:b/>
          <w:bCs/>
          <w:i/>
          <w:sz w:val="18"/>
          <w:szCs w:val="18"/>
          <w:u w:val="single"/>
        </w:rPr>
        <w:t>Topic Guide:</w:t>
      </w:r>
    </w:p>
    <w:p w14:paraId="762378D3" w14:textId="49DF30EF" w:rsidR="008062AF" w:rsidRDefault="008062AF" w:rsidP="00A91E81">
      <w:pPr>
        <w:rPr>
          <w:rFonts w:ascii="Verdana" w:hAnsi="Verdana" w:cs="Times New Roman"/>
          <w:iCs/>
          <w:sz w:val="18"/>
          <w:szCs w:val="18"/>
          <w:u w:val="single"/>
        </w:rPr>
      </w:pPr>
    </w:p>
    <w:p w14:paraId="5F5E9605" w14:textId="4AAE21FF" w:rsidR="00275D5E" w:rsidRDefault="00474854" w:rsidP="00474854">
      <w:pPr>
        <w:pStyle w:val="ListParagraph"/>
        <w:numPr>
          <w:ilvl w:val="0"/>
          <w:numId w:val="4"/>
        </w:numPr>
        <w:rPr>
          <w:rFonts w:ascii="Verdana" w:hAnsi="Verdana" w:cs="Times New Roman"/>
          <w:b/>
          <w:bCs/>
          <w:iCs/>
          <w:sz w:val="18"/>
          <w:szCs w:val="18"/>
        </w:rPr>
      </w:pPr>
      <w:r w:rsidRPr="00275D5E">
        <w:rPr>
          <w:rFonts w:ascii="Verdana" w:hAnsi="Verdana" w:cs="Times New Roman"/>
          <w:b/>
          <w:bCs/>
          <w:iCs/>
          <w:sz w:val="18"/>
          <w:szCs w:val="18"/>
        </w:rPr>
        <w:t xml:space="preserve">Introduction: </w:t>
      </w:r>
    </w:p>
    <w:p w14:paraId="155B07DC" w14:textId="7193834C" w:rsidR="00275D5E" w:rsidRPr="00275D5E" w:rsidRDefault="00275D5E" w:rsidP="00275D5E">
      <w:pPr>
        <w:ind w:left="720"/>
        <w:rPr>
          <w:rFonts w:ascii="Verdana" w:hAnsi="Verdana" w:cs="Times New Roman"/>
          <w:iCs/>
          <w:sz w:val="18"/>
          <w:szCs w:val="18"/>
        </w:rPr>
      </w:pPr>
      <w:r>
        <w:rPr>
          <w:rFonts w:ascii="Verdana" w:hAnsi="Verdana" w:cs="Times New Roman"/>
          <w:iCs/>
          <w:sz w:val="18"/>
          <w:szCs w:val="18"/>
        </w:rPr>
        <w:t>Welcome</w:t>
      </w:r>
    </w:p>
    <w:p w14:paraId="12652B73" w14:textId="2D92449A" w:rsidR="008062AF" w:rsidRDefault="00474854" w:rsidP="00275D5E">
      <w:pPr>
        <w:pStyle w:val="ListParagraph"/>
        <w:rPr>
          <w:rFonts w:ascii="Verdana" w:hAnsi="Verdana" w:cs="Times New Roman"/>
          <w:iCs/>
          <w:sz w:val="18"/>
          <w:szCs w:val="18"/>
        </w:rPr>
      </w:pPr>
      <w:r>
        <w:rPr>
          <w:rFonts w:ascii="Verdana" w:hAnsi="Verdana" w:cs="Times New Roman"/>
          <w:iCs/>
          <w:sz w:val="18"/>
          <w:szCs w:val="18"/>
        </w:rPr>
        <w:t>Introducing the</w:t>
      </w:r>
      <w:r w:rsidR="002461EE">
        <w:rPr>
          <w:rFonts w:ascii="Verdana" w:hAnsi="Verdana" w:cs="Times New Roman"/>
          <w:iCs/>
          <w:sz w:val="18"/>
          <w:szCs w:val="18"/>
        </w:rPr>
        <w:t xml:space="preserve"> research,</w:t>
      </w:r>
      <w:r>
        <w:rPr>
          <w:rFonts w:ascii="Verdana" w:hAnsi="Verdana" w:cs="Times New Roman"/>
          <w:iCs/>
          <w:sz w:val="18"/>
          <w:szCs w:val="18"/>
        </w:rPr>
        <w:t xml:space="preserve"> researcher</w:t>
      </w:r>
      <w:r w:rsidR="002461EE">
        <w:rPr>
          <w:rFonts w:ascii="Verdana" w:hAnsi="Verdana" w:cs="Times New Roman"/>
          <w:iCs/>
          <w:sz w:val="18"/>
          <w:szCs w:val="18"/>
        </w:rPr>
        <w:t>,</w:t>
      </w:r>
      <w:r>
        <w:rPr>
          <w:rFonts w:ascii="Verdana" w:hAnsi="Verdana" w:cs="Times New Roman"/>
          <w:iCs/>
          <w:sz w:val="18"/>
          <w:szCs w:val="18"/>
        </w:rPr>
        <w:t xml:space="preserve"> and the note</w:t>
      </w:r>
      <w:r w:rsidR="00E35762">
        <w:rPr>
          <w:rFonts w:ascii="Verdana" w:hAnsi="Verdana" w:cs="Times New Roman"/>
          <w:iCs/>
          <w:sz w:val="18"/>
          <w:szCs w:val="18"/>
        </w:rPr>
        <w:t>-taker (probably student to be recruited for task)</w:t>
      </w:r>
    </w:p>
    <w:p w14:paraId="79510A56" w14:textId="79E42041" w:rsidR="002461EE" w:rsidRDefault="002461EE" w:rsidP="002461EE">
      <w:pPr>
        <w:pStyle w:val="ListParagraph"/>
        <w:rPr>
          <w:rFonts w:ascii="Verdana" w:hAnsi="Verdana" w:cs="Times New Roman"/>
          <w:iCs/>
          <w:sz w:val="18"/>
          <w:szCs w:val="18"/>
        </w:rPr>
      </w:pPr>
      <w:r>
        <w:rPr>
          <w:rFonts w:ascii="Verdana" w:hAnsi="Verdana" w:cs="Times New Roman"/>
          <w:iCs/>
          <w:sz w:val="18"/>
          <w:szCs w:val="18"/>
        </w:rPr>
        <w:t>Researcher will be introduced as moderator of the focus group</w:t>
      </w:r>
    </w:p>
    <w:p w14:paraId="3FB64C6F" w14:textId="07A8E193" w:rsidR="00275D5E" w:rsidRDefault="00275D5E" w:rsidP="002461EE">
      <w:pPr>
        <w:pStyle w:val="ListParagraph"/>
        <w:rPr>
          <w:rFonts w:ascii="Verdana" w:hAnsi="Verdana" w:cs="Times New Roman"/>
          <w:iCs/>
          <w:sz w:val="18"/>
          <w:szCs w:val="18"/>
        </w:rPr>
      </w:pPr>
      <w:r>
        <w:rPr>
          <w:rFonts w:ascii="Verdana" w:hAnsi="Verdana" w:cs="Times New Roman"/>
          <w:iCs/>
          <w:sz w:val="18"/>
          <w:szCs w:val="18"/>
        </w:rPr>
        <w:t>Introduction of participants</w:t>
      </w:r>
    </w:p>
    <w:p w14:paraId="417E0823" w14:textId="77777777" w:rsidR="002461EE" w:rsidRDefault="002461EE" w:rsidP="002461EE">
      <w:pPr>
        <w:pStyle w:val="ListParagraph"/>
        <w:rPr>
          <w:rFonts w:ascii="Verdana" w:hAnsi="Verdana" w:cs="Times New Roman"/>
          <w:iCs/>
          <w:sz w:val="18"/>
          <w:szCs w:val="18"/>
        </w:rPr>
      </w:pPr>
      <w:r>
        <w:rPr>
          <w:rFonts w:ascii="Verdana" w:hAnsi="Verdana" w:cs="Times New Roman"/>
          <w:iCs/>
          <w:sz w:val="18"/>
          <w:szCs w:val="18"/>
        </w:rPr>
        <w:t>Aim of the research</w:t>
      </w:r>
    </w:p>
    <w:p w14:paraId="63BE6A48" w14:textId="4320F5A4" w:rsidR="002461EE" w:rsidRDefault="002461EE" w:rsidP="002461EE">
      <w:pPr>
        <w:ind w:firstLine="720"/>
        <w:rPr>
          <w:rFonts w:ascii="Verdana" w:hAnsi="Verdana" w:cs="Times New Roman"/>
          <w:iCs/>
          <w:sz w:val="18"/>
          <w:szCs w:val="18"/>
        </w:rPr>
      </w:pPr>
      <w:r w:rsidRPr="002461EE">
        <w:rPr>
          <w:rFonts w:ascii="Verdana" w:hAnsi="Verdana" w:cs="Times New Roman"/>
          <w:iCs/>
          <w:sz w:val="18"/>
          <w:szCs w:val="18"/>
        </w:rPr>
        <w:t>Schedule</w:t>
      </w:r>
    </w:p>
    <w:p w14:paraId="627C784E" w14:textId="69776F9B" w:rsidR="00275D5E" w:rsidRDefault="00275D5E" w:rsidP="002461EE">
      <w:pPr>
        <w:ind w:firstLine="720"/>
        <w:rPr>
          <w:rFonts w:ascii="Verdana" w:hAnsi="Verdana" w:cs="Times New Roman"/>
          <w:iCs/>
          <w:sz w:val="18"/>
          <w:szCs w:val="18"/>
        </w:rPr>
      </w:pPr>
      <w:r>
        <w:rPr>
          <w:rFonts w:ascii="Verdana" w:hAnsi="Verdana" w:cs="Times New Roman"/>
          <w:iCs/>
          <w:sz w:val="18"/>
          <w:szCs w:val="18"/>
        </w:rPr>
        <w:t>Some ground</w:t>
      </w:r>
      <w:r w:rsidR="00FC20CD">
        <w:rPr>
          <w:rFonts w:ascii="Verdana" w:hAnsi="Verdana" w:cs="Times New Roman"/>
          <w:iCs/>
          <w:sz w:val="18"/>
          <w:szCs w:val="18"/>
        </w:rPr>
        <w:t>/house</w:t>
      </w:r>
      <w:r>
        <w:rPr>
          <w:rFonts w:ascii="Verdana" w:hAnsi="Verdana" w:cs="Times New Roman"/>
          <w:iCs/>
          <w:sz w:val="18"/>
          <w:szCs w:val="18"/>
        </w:rPr>
        <w:t xml:space="preserve"> rules</w:t>
      </w:r>
    </w:p>
    <w:p w14:paraId="1BA5EDDD" w14:textId="14A28D80" w:rsidR="003E0DF6" w:rsidRDefault="003E0DF6" w:rsidP="002461EE">
      <w:pPr>
        <w:ind w:firstLine="720"/>
        <w:rPr>
          <w:rFonts w:ascii="Verdana" w:hAnsi="Verdana" w:cs="Times New Roman"/>
          <w:iCs/>
          <w:sz w:val="18"/>
          <w:szCs w:val="18"/>
        </w:rPr>
      </w:pPr>
      <w:r>
        <w:rPr>
          <w:rFonts w:ascii="Verdana" w:hAnsi="Verdana" w:cs="Times New Roman"/>
          <w:iCs/>
          <w:sz w:val="18"/>
          <w:szCs w:val="18"/>
        </w:rPr>
        <w:t>PIS and consent forms</w:t>
      </w:r>
    </w:p>
    <w:p w14:paraId="232C6E4A" w14:textId="77777777" w:rsidR="002461EE" w:rsidRPr="002461EE" w:rsidRDefault="002461EE" w:rsidP="002461EE">
      <w:pPr>
        <w:ind w:firstLine="720"/>
        <w:rPr>
          <w:rFonts w:ascii="Verdana" w:hAnsi="Verdana" w:cs="Times New Roman"/>
          <w:iCs/>
          <w:sz w:val="18"/>
          <w:szCs w:val="18"/>
        </w:rPr>
      </w:pPr>
    </w:p>
    <w:p w14:paraId="058B4B4F" w14:textId="17E9A0B8" w:rsidR="00E35762" w:rsidRDefault="0020717E" w:rsidP="00474854">
      <w:pPr>
        <w:pStyle w:val="ListParagraph"/>
        <w:numPr>
          <w:ilvl w:val="0"/>
          <w:numId w:val="4"/>
        </w:numPr>
        <w:rPr>
          <w:rFonts w:ascii="Verdana" w:hAnsi="Verdana" w:cs="Times New Roman"/>
          <w:b/>
          <w:bCs/>
          <w:iCs/>
          <w:sz w:val="18"/>
          <w:szCs w:val="18"/>
        </w:rPr>
      </w:pPr>
      <w:r>
        <w:rPr>
          <w:rFonts w:ascii="Verdana" w:hAnsi="Verdana" w:cs="Times New Roman"/>
          <w:b/>
          <w:bCs/>
          <w:iCs/>
          <w:sz w:val="18"/>
          <w:szCs w:val="18"/>
        </w:rPr>
        <w:t>Showcase r</w:t>
      </w:r>
      <w:r w:rsidR="00E35762" w:rsidRPr="00D17E22">
        <w:rPr>
          <w:rFonts w:ascii="Verdana" w:hAnsi="Verdana" w:cs="Times New Roman"/>
          <w:b/>
          <w:bCs/>
          <w:iCs/>
          <w:sz w:val="18"/>
          <w:szCs w:val="18"/>
        </w:rPr>
        <w:t>ecommender system and demonstration</w:t>
      </w:r>
      <w:r w:rsidR="00D17E22">
        <w:rPr>
          <w:rFonts w:ascii="Verdana" w:hAnsi="Verdana" w:cs="Times New Roman"/>
          <w:b/>
          <w:bCs/>
          <w:iCs/>
          <w:sz w:val="18"/>
          <w:szCs w:val="18"/>
        </w:rPr>
        <w:t>:</w:t>
      </w:r>
    </w:p>
    <w:p w14:paraId="6F8D0CED" w14:textId="28A19F20" w:rsidR="00D17E22" w:rsidRDefault="00D17E22" w:rsidP="00D17E22">
      <w:pPr>
        <w:pStyle w:val="ListParagraph"/>
        <w:rPr>
          <w:rFonts w:ascii="Verdana" w:hAnsi="Verdana" w:cs="Times New Roman"/>
          <w:iCs/>
          <w:sz w:val="18"/>
          <w:szCs w:val="18"/>
        </w:rPr>
      </w:pPr>
      <w:r>
        <w:rPr>
          <w:rFonts w:ascii="Verdana" w:hAnsi="Verdana" w:cs="Times New Roman"/>
          <w:iCs/>
          <w:sz w:val="18"/>
          <w:szCs w:val="18"/>
        </w:rPr>
        <w:t>Highlight that this system is a pilot</w:t>
      </w:r>
    </w:p>
    <w:p w14:paraId="5B624C97" w14:textId="0C66503B" w:rsidR="00441DDD" w:rsidRDefault="00441DDD" w:rsidP="00D17E22">
      <w:pPr>
        <w:pStyle w:val="ListParagraph"/>
        <w:rPr>
          <w:rFonts w:ascii="Verdana" w:hAnsi="Verdana" w:cs="Times New Roman"/>
          <w:iCs/>
          <w:sz w:val="18"/>
          <w:szCs w:val="18"/>
        </w:rPr>
      </w:pPr>
      <w:r>
        <w:rPr>
          <w:rFonts w:ascii="Verdana" w:hAnsi="Verdana" w:cs="Times New Roman"/>
          <w:iCs/>
          <w:sz w:val="18"/>
          <w:szCs w:val="18"/>
        </w:rPr>
        <w:t>Demonstration of the system led by researcher</w:t>
      </w:r>
    </w:p>
    <w:p w14:paraId="013909FC" w14:textId="4B0E74BA" w:rsidR="00AD7733" w:rsidRDefault="00AD7733" w:rsidP="00D17E22">
      <w:pPr>
        <w:pStyle w:val="ListParagraph"/>
        <w:rPr>
          <w:rFonts w:ascii="Verdana" w:hAnsi="Verdana" w:cs="Times New Roman"/>
          <w:iCs/>
          <w:sz w:val="18"/>
          <w:szCs w:val="18"/>
        </w:rPr>
      </w:pPr>
      <w:r>
        <w:rPr>
          <w:rFonts w:ascii="Verdana" w:hAnsi="Verdana" w:cs="Times New Roman"/>
          <w:iCs/>
          <w:sz w:val="18"/>
          <w:szCs w:val="18"/>
        </w:rPr>
        <w:t>Walk-through system specs and functionality; ‘behind the screen’ information</w:t>
      </w:r>
    </w:p>
    <w:p w14:paraId="4C20A0C1" w14:textId="1EF60FDF" w:rsidR="00BB0B77" w:rsidRDefault="00AD7733" w:rsidP="00D17E22">
      <w:pPr>
        <w:pStyle w:val="ListParagraph"/>
        <w:rPr>
          <w:rFonts w:ascii="Verdana" w:hAnsi="Verdana" w:cs="Times New Roman"/>
          <w:iCs/>
          <w:sz w:val="18"/>
          <w:szCs w:val="18"/>
        </w:rPr>
      </w:pPr>
      <w:r>
        <w:rPr>
          <w:rFonts w:ascii="Verdana" w:hAnsi="Verdana" w:cs="Times New Roman"/>
          <w:iCs/>
          <w:sz w:val="18"/>
          <w:szCs w:val="18"/>
        </w:rPr>
        <w:t xml:space="preserve">Explanation how the system works and </w:t>
      </w:r>
      <w:r w:rsidR="00FC20CD">
        <w:rPr>
          <w:rFonts w:ascii="Verdana" w:hAnsi="Verdana" w:cs="Times New Roman"/>
          <w:iCs/>
          <w:sz w:val="18"/>
          <w:szCs w:val="18"/>
        </w:rPr>
        <w:t>how</w:t>
      </w:r>
      <w:r>
        <w:rPr>
          <w:rFonts w:ascii="Verdana" w:hAnsi="Verdana" w:cs="Times New Roman"/>
          <w:iCs/>
          <w:sz w:val="18"/>
          <w:szCs w:val="18"/>
        </w:rPr>
        <w:t xml:space="preserve"> recommendations are </w:t>
      </w:r>
      <w:r w:rsidR="00FC20CD">
        <w:rPr>
          <w:rFonts w:ascii="Verdana" w:hAnsi="Verdana" w:cs="Times New Roman"/>
          <w:iCs/>
          <w:sz w:val="18"/>
          <w:szCs w:val="18"/>
        </w:rPr>
        <w:t>served</w:t>
      </w:r>
    </w:p>
    <w:p w14:paraId="60CBA378" w14:textId="283F7F7A" w:rsidR="00387CD4" w:rsidRDefault="00387CD4" w:rsidP="00D17E22">
      <w:pPr>
        <w:pStyle w:val="ListParagraph"/>
        <w:rPr>
          <w:rFonts w:ascii="Verdana" w:hAnsi="Verdana" w:cs="Times New Roman"/>
          <w:iCs/>
          <w:sz w:val="18"/>
          <w:szCs w:val="18"/>
        </w:rPr>
      </w:pPr>
      <w:r>
        <w:rPr>
          <w:rFonts w:ascii="Verdana" w:hAnsi="Verdana" w:cs="Times New Roman"/>
          <w:iCs/>
          <w:sz w:val="18"/>
          <w:szCs w:val="18"/>
        </w:rPr>
        <w:t>Explain Autoencoder as black box algorithm</w:t>
      </w:r>
    </w:p>
    <w:p w14:paraId="4D4A3212" w14:textId="77777777" w:rsidR="00AD7733" w:rsidRDefault="00AD7733" w:rsidP="00D17E22">
      <w:pPr>
        <w:pStyle w:val="ListParagraph"/>
        <w:rPr>
          <w:rFonts w:ascii="Verdana" w:hAnsi="Verdana" w:cs="Times New Roman"/>
          <w:iCs/>
          <w:sz w:val="18"/>
          <w:szCs w:val="18"/>
        </w:rPr>
      </w:pPr>
    </w:p>
    <w:p w14:paraId="4188E2A3" w14:textId="77777777" w:rsidR="00441DDD" w:rsidRPr="00D17E22" w:rsidRDefault="00441DDD" w:rsidP="00D17E22">
      <w:pPr>
        <w:pStyle w:val="ListParagraph"/>
        <w:rPr>
          <w:rFonts w:ascii="Verdana" w:hAnsi="Verdana" w:cs="Times New Roman"/>
          <w:iCs/>
          <w:sz w:val="18"/>
          <w:szCs w:val="18"/>
        </w:rPr>
      </w:pPr>
    </w:p>
    <w:p w14:paraId="7C33FE50" w14:textId="1B799D76" w:rsidR="00E35762" w:rsidRPr="00AD7733" w:rsidRDefault="00AD7733" w:rsidP="00474854">
      <w:pPr>
        <w:pStyle w:val="ListParagraph"/>
        <w:numPr>
          <w:ilvl w:val="0"/>
          <w:numId w:val="4"/>
        </w:numPr>
        <w:rPr>
          <w:rFonts w:ascii="Verdana" w:hAnsi="Verdana" w:cs="Times New Roman"/>
          <w:iCs/>
          <w:sz w:val="18"/>
          <w:szCs w:val="18"/>
        </w:rPr>
      </w:pPr>
      <w:r>
        <w:rPr>
          <w:rFonts w:ascii="Verdana" w:hAnsi="Verdana" w:cs="Times New Roman"/>
          <w:b/>
          <w:bCs/>
          <w:iCs/>
          <w:sz w:val="18"/>
          <w:szCs w:val="18"/>
        </w:rPr>
        <w:t>Semi-guided discussion:</w:t>
      </w:r>
    </w:p>
    <w:p w14:paraId="239A6593" w14:textId="5B9D303B" w:rsidR="00AD7733" w:rsidRDefault="00AD7733" w:rsidP="00AD7733">
      <w:pPr>
        <w:pStyle w:val="ListParagraph"/>
        <w:rPr>
          <w:rFonts w:ascii="Verdana" w:hAnsi="Verdana" w:cs="Times New Roman"/>
          <w:iCs/>
          <w:sz w:val="18"/>
          <w:szCs w:val="18"/>
        </w:rPr>
      </w:pPr>
    </w:p>
    <w:p w14:paraId="6A9C989C" w14:textId="068B43B3" w:rsidR="00387CD4" w:rsidRDefault="00387CD4" w:rsidP="00AD7733">
      <w:pPr>
        <w:pStyle w:val="ListParagraph"/>
        <w:rPr>
          <w:rFonts w:ascii="Verdana" w:hAnsi="Verdana" w:cs="Times New Roman"/>
          <w:i/>
          <w:sz w:val="18"/>
          <w:szCs w:val="18"/>
        </w:rPr>
      </w:pPr>
      <w:r w:rsidRPr="00387CD4">
        <w:rPr>
          <w:rFonts w:ascii="Verdana" w:hAnsi="Verdana" w:cs="Times New Roman"/>
          <w:i/>
          <w:sz w:val="18"/>
          <w:szCs w:val="18"/>
        </w:rPr>
        <w:t>BLOCK A: Data and pre-processing</w:t>
      </w:r>
    </w:p>
    <w:p w14:paraId="27B0D424" w14:textId="7FB55958" w:rsidR="006C65DB" w:rsidRPr="006C65DB" w:rsidRDefault="006C65DB" w:rsidP="00AD7733">
      <w:pPr>
        <w:pStyle w:val="ListParagraph"/>
        <w:rPr>
          <w:rFonts w:ascii="Verdana" w:hAnsi="Verdana" w:cs="Times New Roman"/>
          <w:iCs/>
          <w:sz w:val="18"/>
          <w:szCs w:val="18"/>
        </w:rPr>
      </w:pPr>
      <w:r>
        <w:rPr>
          <w:rFonts w:ascii="Verdana" w:hAnsi="Verdana" w:cs="Times New Roman"/>
          <w:iCs/>
          <w:sz w:val="18"/>
          <w:szCs w:val="18"/>
        </w:rPr>
        <w:t>Implications of using collection data and pre-processing</w:t>
      </w:r>
      <w:r w:rsidR="008E51EC">
        <w:rPr>
          <w:rFonts w:ascii="Verdana" w:hAnsi="Verdana" w:cs="Times New Roman"/>
          <w:iCs/>
          <w:sz w:val="18"/>
          <w:szCs w:val="18"/>
        </w:rPr>
        <w:t>/</w:t>
      </w:r>
      <w:r>
        <w:rPr>
          <w:rFonts w:ascii="Verdana" w:hAnsi="Verdana" w:cs="Times New Roman"/>
          <w:iCs/>
          <w:sz w:val="18"/>
          <w:szCs w:val="18"/>
        </w:rPr>
        <w:t>feature engineering steps:</w:t>
      </w:r>
    </w:p>
    <w:p w14:paraId="4D76E3D3" w14:textId="41C52CFE" w:rsidR="00387CD4" w:rsidRDefault="00387CD4" w:rsidP="00AA564D">
      <w:pPr>
        <w:pStyle w:val="ListParagraph"/>
        <w:ind w:firstLine="720"/>
        <w:rPr>
          <w:rFonts w:ascii="Verdana" w:hAnsi="Verdana" w:cs="Times New Roman"/>
          <w:iCs/>
          <w:sz w:val="18"/>
          <w:szCs w:val="18"/>
        </w:rPr>
      </w:pPr>
      <w:r>
        <w:rPr>
          <w:rFonts w:ascii="Verdana" w:hAnsi="Verdana" w:cs="Times New Roman"/>
          <w:iCs/>
          <w:sz w:val="18"/>
          <w:szCs w:val="18"/>
        </w:rPr>
        <w:t>What does it mean to you</w:t>
      </w:r>
      <w:r w:rsidR="006C65DB">
        <w:rPr>
          <w:rFonts w:ascii="Verdana" w:hAnsi="Verdana" w:cs="Times New Roman"/>
          <w:iCs/>
          <w:sz w:val="18"/>
          <w:szCs w:val="18"/>
        </w:rPr>
        <w:t xml:space="preserve"> to use</w:t>
      </w:r>
      <w:r>
        <w:rPr>
          <w:rFonts w:ascii="Verdana" w:hAnsi="Verdana" w:cs="Times New Roman"/>
          <w:iCs/>
          <w:sz w:val="18"/>
          <w:szCs w:val="18"/>
        </w:rPr>
        <w:t xml:space="preserve"> online collection data/CMS data</w:t>
      </w:r>
      <w:r w:rsidR="006C65DB">
        <w:rPr>
          <w:rFonts w:ascii="Verdana" w:hAnsi="Verdana" w:cs="Times New Roman"/>
          <w:iCs/>
          <w:sz w:val="18"/>
          <w:szCs w:val="18"/>
        </w:rPr>
        <w:t xml:space="preserve"> for this system</w:t>
      </w:r>
      <w:r>
        <w:rPr>
          <w:rFonts w:ascii="Verdana" w:hAnsi="Verdana" w:cs="Times New Roman"/>
          <w:iCs/>
          <w:sz w:val="18"/>
          <w:szCs w:val="18"/>
        </w:rPr>
        <w:t>?</w:t>
      </w:r>
    </w:p>
    <w:p w14:paraId="445BF121" w14:textId="64614E36" w:rsidR="006C65DB" w:rsidRDefault="006C65DB" w:rsidP="00AA564D">
      <w:pPr>
        <w:pStyle w:val="ListParagraph"/>
        <w:ind w:firstLine="720"/>
        <w:rPr>
          <w:rFonts w:ascii="Verdana" w:hAnsi="Verdana" w:cs="Times New Roman"/>
          <w:iCs/>
          <w:sz w:val="18"/>
          <w:szCs w:val="18"/>
        </w:rPr>
      </w:pPr>
      <w:r>
        <w:rPr>
          <w:rFonts w:ascii="Verdana" w:hAnsi="Verdana" w:cs="Times New Roman"/>
          <w:iCs/>
          <w:sz w:val="18"/>
          <w:szCs w:val="18"/>
        </w:rPr>
        <w:t>Why might there be eventual shortfalls in relation to this data?</w:t>
      </w:r>
    </w:p>
    <w:p w14:paraId="04026475" w14:textId="1A5A487D" w:rsidR="006C65DB" w:rsidRDefault="006C65DB" w:rsidP="00AA564D">
      <w:pPr>
        <w:pStyle w:val="ListParagraph"/>
        <w:ind w:firstLine="720"/>
        <w:rPr>
          <w:rFonts w:ascii="Verdana" w:hAnsi="Verdana" w:cs="Times New Roman"/>
          <w:iCs/>
          <w:sz w:val="18"/>
          <w:szCs w:val="18"/>
        </w:rPr>
      </w:pPr>
      <w:r>
        <w:rPr>
          <w:rFonts w:ascii="Verdana" w:hAnsi="Verdana" w:cs="Times New Roman"/>
          <w:iCs/>
          <w:sz w:val="18"/>
          <w:szCs w:val="18"/>
        </w:rPr>
        <w:t>Who should decide what data goes into the sy</w:t>
      </w:r>
      <w:r w:rsidR="00AA564D">
        <w:rPr>
          <w:rFonts w:ascii="Verdana" w:hAnsi="Verdana" w:cs="Times New Roman"/>
          <w:iCs/>
          <w:sz w:val="18"/>
          <w:szCs w:val="18"/>
        </w:rPr>
        <w:t>s</w:t>
      </w:r>
      <w:r>
        <w:rPr>
          <w:rFonts w:ascii="Verdana" w:hAnsi="Verdana" w:cs="Times New Roman"/>
          <w:iCs/>
          <w:sz w:val="18"/>
          <w:szCs w:val="18"/>
        </w:rPr>
        <w:t>tem?</w:t>
      </w:r>
    </w:p>
    <w:p w14:paraId="59394EA7" w14:textId="6B317103" w:rsidR="006C65DB" w:rsidRDefault="006C65DB" w:rsidP="00AD7733">
      <w:pPr>
        <w:pStyle w:val="ListParagraph"/>
        <w:rPr>
          <w:rFonts w:ascii="Verdana" w:hAnsi="Verdana" w:cs="Times New Roman"/>
          <w:iCs/>
          <w:sz w:val="18"/>
          <w:szCs w:val="18"/>
        </w:rPr>
      </w:pPr>
    </w:p>
    <w:p w14:paraId="62C97D98" w14:textId="139C2D44" w:rsidR="008E51EC" w:rsidRPr="008E51EC" w:rsidRDefault="008E51EC" w:rsidP="00AD7733">
      <w:pPr>
        <w:pStyle w:val="ListParagraph"/>
        <w:rPr>
          <w:rFonts w:ascii="Verdana" w:hAnsi="Verdana" w:cs="Times New Roman"/>
          <w:i/>
          <w:sz w:val="18"/>
          <w:szCs w:val="18"/>
        </w:rPr>
      </w:pPr>
      <w:r>
        <w:rPr>
          <w:rFonts w:ascii="Verdana" w:hAnsi="Verdana" w:cs="Times New Roman"/>
          <w:i/>
          <w:sz w:val="18"/>
          <w:szCs w:val="18"/>
        </w:rPr>
        <w:t>BLOCK B: System</w:t>
      </w:r>
    </w:p>
    <w:p w14:paraId="0990E0D1" w14:textId="77777777" w:rsidR="008E51EC" w:rsidRDefault="00FC20CD" w:rsidP="008E51EC">
      <w:pPr>
        <w:ind w:firstLine="720"/>
        <w:rPr>
          <w:rFonts w:ascii="Verdana" w:hAnsi="Verdana" w:cs="Times New Roman"/>
          <w:iCs/>
          <w:sz w:val="18"/>
          <w:szCs w:val="18"/>
        </w:rPr>
      </w:pPr>
      <w:r w:rsidRPr="008E51EC">
        <w:rPr>
          <w:rFonts w:ascii="Verdana" w:hAnsi="Verdana" w:cs="Times New Roman"/>
          <w:iCs/>
          <w:sz w:val="18"/>
          <w:szCs w:val="18"/>
        </w:rPr>
        <w:t>We have now seen that this system serves recommendations based on ______.</w:t>
      </w:r>
    </w:p>
    <w:p w14:paraId="6DDEE23D" w14:textId="3AC715F3" w:rsidR="004665D5" w:rsidRPr="008E51EC" w:rsidRDefault="00FC20CD" w:rsidP="008E51EC">
      <w:pPr>
        <w:rPr>
          <w:rFonts w:ascii="Verdana" w:hAnsi="Verdana" w:cs="Times New Roman"/>
          <w:iCs/>
          <w:sz w:val="18"/>
          <w:szCs w:val="18"/>
        </w:rPr>
      </w:pPr>
      <w:r w:rsidRPr="008E51EC">
        <w:rPr>
          <w:rFonts w:ascii="Verdana" w:hAnsi="Verdana" w:cs="Times New Roman"/>
          <w:iCs/>
          <w:sz w:val="18"/>
          <w:szCs w:val="18"/>
        </w:rPr>
        <w:t xml:space="preserve"> </w:t>
      </w:r>
      <w:r w:rsidR="008E51EC">
        <w:rPr>
          <w:rFonts w:ascii="Verdana" w:hAnsi="Verdana" w:cs="Times New Roman"/>
          <w:iCs/>
          <w:sz w:val="18"/>
          <w:szCs w:val="18"/>
        </w:rPr>
        <w:tab/>
      </w:r>
      <w:r w:rsidR="008E51EC">
        <w:rPr>
          <w:rFonts w:ascii="Verdana" w:hAnsi="Verdana" w:cs="Times New Roman"/>
          <w:iCs/>
          <w:sz w:val="18"/>
          <w:szCs w:val="18"/>
        </w:rPr>
        <w:tab/>
      </w:r>
      <w:r w:rsidR="008F643A" w:rsidRPr="008E51EC">
        <w:rPr>
          <w:rFonts w:ascii="Verdana" w:hAnsi="Verdana" w:cs="Times New Roman"/>
          <w:iCs/>
          <w:sz w:val="18"/>
          <w:szCs w:val="18"/>
        </w:rPr>
        <w:t>How would</w:t>
      </w:r>
      <w:r w:rsidR="00387CD4" w:rsidRPr="008E51EC">
        <w:rPr>
          <w:rFonts w:ascii="Verdana" w:hAnsi="Verdana" w:cs="Times New Roman"/>
          <w:iCs/>
          <w:sz w:val="18"/>
          <w:szCs w:val="18"/>
        </w:rPr>
        <w:t xml:space="preserve"> you</w:t>
      </w:r>
      <w:r w:rsidR="008F643A" w:rsidRPr="008E51EC">
        <w:rPr>
          <w:rFonts w:ascii="Verdana" w:hAnsi="Verdana" w:cs="Times New Roman"/>
          <w:iCs/>
          <w:sz w:val="18"/>
          <w:szCs w:val="18"/>
        </w:rPr>
        <w:t xml:space="preserve"> use such a system in your professional role</w:t>
      </w:r>
      <w:r w:rsidRPr="008E51EC">
        <w:rPr>
          <w:rFonts w:ascii="Verdana" w:hAnsi="Verdana" w:cs="Times New Roman"/>
          <w:iCs/>
          <w:sz w:val="18"/>
          <w:szCs w:val="18"/>
        </w:rPr>
        <w:t>?</w:t>
      </w:r>
    </w:p>
    <w:p w14:paraId="556C85C1" w14:textId="02A1E5CB" w:rsidR="00FC20CD" w:rsidRDefault="00FC20CD" w:rsidP="008E51EC">
      <w:pPr>
        <w:pStyle w:val="ListParagraph"/>
        <w:ind w:firstLine="720"/>
        <w:rPr>
          <w:rFonts w:ascii="Verdana" w:hAnsi="Verdana" w:cs="Times New Roman"/>
          <w:iCs/>
          <w:sz w:val="18"/>
          <w:szCs w:val="18"/>
        </w:rPr>
      </w:pPr>
      <w:r>
        <w:rPr>
          <w:rFonts w:ascii="Verdana" w:hAnsi="Verdana" w:cs="Times New Roman"/>
          <w:iCs/>
          <w:sz w:val="18"/>
          <w:szCs w:val="18"/>
        </w:rPr>
        <w:t>What are the advantages and disadvantages</w:t>
      </w:r>
      <w:r w:rsidR="008F643A">
        <w:rPr>
          <w:rFonts w:ascii="Verdana" w:hAnsi="Verdana" w:cs="Times New Roman"/>
          <w:iCs/>
          <w:sz w:val="18"/>
          <w:szCs w:val="18"/>
        </w:rPr>
        <w:t>?</w:t>
      </w:r>
    </w:p>
    <w:p w14:paraId="5D3CF838" w14:textId="0707206B" w:rsidR="008E51EC" w:rsidRDefault="008E51EC" w:rsidP="008E51EC">
      <w:pPr>
        <w:pStyle w:val="ListParagraph"/>
        <w:ind w:firstLine="720"/>
        <w:rPr>
          <w:rFonts w:ascii="Verdana" w:hAnsi="Verdana" w:cs="Times New Roman"/>
          <w:iCs/>
          <w:sz w:val="18"/>
          <w:szCs w:val="18"/>
        </w:rPr>
      </w:pPr>
      <w:r>
        <w:rPr>
          <w:rFonts w:ascii="Verdana" w:hAnsi="Verdana" w:cs="Times New Roman"/>
          <w:iCs/>
          <w:sz w:val="18"/>
          <w:szCs w:val="18"/>
        </w:rPr>
        <w:t xml:space="preserve">Would you see this system as a stand-alone application or as an integration? </w:t>
      </w:r>
    </w:p>
    <w:p w14:paraId="37735CA6" w14:textId="4DC1321C" w:rsidR="008E51EC" w:rsidRDefault="008E51EC" w:rsidP="008E51EC">
      <w:pPr>
        <w:pStyle w:val="ListParagraph"/>
        <w:ind w:firstLine="720"/>
        <w:rPr>
          <w:rFonts w:ascii="Verdana" w:hAnsi="Verdana" w:cs="Times New Roman"/>
          <w:iCs/>
          <w:sz w:val="18"/>
          <w:szCs w:val="18"/>
        </w:rPr>
      </w:pPr>
      <w:r>
        <w:rPr>
          <w:rFonts w:ascii="Verdana" w:hAnsi="Verdana" w:cs="Times New Roman"/>
          <w:iCs/>
          <w:sz w:val="18"/>
          <w:szCs w:val="18"/>
        </w:rPr>
        <w:t>What functionalities should be added/would be desirable in future developments?</w:t>
      </w:r>
    </w:p>
    <w:p w14:paraId="07AC4659" w14:textId="77138691" w:rsidR="008E51EC" w:rsidRDefault="008E51EC" w:rsidP="008E51EC">
      <w:pPr>
        <w:pStyle w:val="ListParagraph"/>
        <w:ind w:firstLine="720"/>
        <w:rPr>
          <w:rFonts w:ascii="Verdana" w:hAnsi="Verdana" w:cs="Times New Roman"/>
          <w:iCs/>
          <w:sz w:val="18"/>
          <w:szCs w:val="18"/>
        </w:rPr>
      </w:pPr>
    </w:p>
    <w:p w14:paraId="431E5865" w14:textId="3FE3E0EF" w:rsidR="008E51EC" w:rsidRPr="008E51EC" w:rsidRDefault="008E51EC" w:rsidP="008E51EC">
      <w:pPr>
        <w:rPr>
          <w:rFonts w:ascii="Verdana" w:hAnsi="Verdana" w:cs="Times New Roman"/>
          <w:iCs/>
          <w:sz w:val="18"/>
          <w:szCs w:val="18"/>
        </w:rPr>
      </w:pPr>
      <w:r>
        <w:rPr>
          <w:rFonts w:ascii="Verdana" w:hAnsi="Verdana" w:cs="Times New Roman"/>
          <w:iCs/>
          <w:sz w:val="18"/>
          <w:szCs w:val="18"/>
        </w:rPr>
        <w:t>BREAK (10 Minutes)</w:t>
      </w:r>
    </w:p>
    <w:p w14:paraId="606A06D2" w14:textId="5E94860C" w:rsidR="008E51EC" w:rsidRDefault="008E51EC" w:rsidP="008E51EC">
      <w:pPr>
        <w:pStyle w:val="ListParagraph"/>
        <w:ind w:firstLine="720"/>
        <w:rPr>
          <w:rFonts w:ascii="Verdana" w:hAnsi="Verdana" w:cs="Times New Roman"/>
          <w:iCs/>
          <w:sz w:val="18"/>
          <w:szCs w:val="18"/>
        </w:rPr>
      </w:pPr>
    </w:p>
    <w:p w14:paraId="02E75973" w14:textId="185B3BFC" w:rsidR="008E51EC" w:rsidRDefault="008E51EC" w:rsidP="008E51EC">
      <w:pPr>
        <w:rPr>
          <w:rFonts w:ascii="Verdana" w:hAnsi="Verdana" w:cs="Times New Roman"/>
          <w:i/>
          <w:sz w:val="18"/>
          <w:szCs w:val="18"/>
        </w:rPr>
      </w:pPr>
      <w:r>
        <w:rPr>
          <w:rFonts w:ascii="Verdana" w:hAnsi="Verdana" w:cs="Times New Roman"/>
          <w:iCs/>
          <w:sz w:val="18"/>
          <w:szCs w:val="18"/>
        </w:rPr>
        <w:tab/>
      </w:r>
      <w:r>
        <w:rPr>
          <w:rFonts w:ascii="Verdana" w:hAnsi="Verdana" w:cs="Times New Roman"/>
          <w:i/>
          <w:sz w:val="18"/>
          <w:szCs w:val="18"/>
        </w:rPr>
        <w:t xml:space="preserve">BLOCK C: </w:t>
      </w:r>
      <w:r w:rsidR="005B465B">
        <w:rPr>
          <w:rFonts w:ascii="Verdana" w:hAnsi="Verdana" w:cs="Times New Roman"/>
          <w:i/>
          <w:sz w:val="18"/>
          <w:szCs w:val="18"/>
        </w:rPr>
        <w:t>Users and Engagement</w:t>
      </w:r>
    </w:p>
    <w:p w14:paraId="7F190185" w14:textId="24581344" w:rsidR="005B465B" w:rsidRPr="005B465B" w:rsidRDefault="005B465B" w:rsidP="008E51EC">
      <w:pPr>
        <w:rPr>
          <w:rFonts w:ascii="Verdana" w:hAnsi="Verdana" w:cs="Times New Roman"/>
          <w:iCs/>
          <w:sz w:val="18"/>
          <w:szCs w:val="18"/>
        </w:rPr>
      </w:pPr>
      <w:r>
        <w:rPr>
          <w:rFonts w:ascii="Verdana" w:hAnsi="Verdana" w:cs="Times New Roman"/>
          <w:i/>
          <w:sz w:val="18"/>
          <w:szCs w:val="18"/>
        </w:rPr>
        <w:tab/>
      </w:r>
      <w:r>
        <w:rPr>
          <w:rFonts w:ascii="Verdana" w:hAnsi="Verdana" w:cs="Times New Roman"/>
          <w:iCs/>
          <w:sz w:val="18"/>
          <w:szCs w:val="18"/>
        </w:rPr>
        <w:t>The system is ideally designed to cater several user groups and museum constituents:</w:t>
      </w:r>
    </w:p>
    <w:p w14:paraId="2F02DC81" w14:textId="61E7D525" w:rsidR="005B465B" w:rsidRDefault="005B465B" w:rsidP="005B465B">
      <w:pPr>
        <w:pStyle w:val="ListParagraph"/>
        <w:ind w:firstLine="720"/>
        <w:rPr>
          <w:rFonts w:ascii="Verdana" w:hAnsi="Verdana" w:cs="Times New Roman"/>
          <w:iCs/>
          <w:sz w:val="18"/>
          <w:szCs w:val="18"/>
        </w:rPr>
      </w:pPr>
      <w:r>
        <w:rPr>
          <w:rFonts w:ascii="Verdana" w:hAnsi="Verdana" w:cs="Times New Roman"/>
          <w:iCs/>
          <w:sz w:val="18"/>
          <w:szCs w:val="18"/>
        </w:rPr>
        <w:t>What are further user groups that would profit of a recommender engine?</w:t>
      </w:r>
    </w:p>
    <w:p w14:paraId="15E8C42F" w14:textId="48027868" w:rsidR="005B465B" w:rsidRDefault="005B465B" w:rsidP="006A3F54">
      <w:pPr>
        <w:pStyle w:val="ListParagraph"/>
        <w:ind w:left="1440"/>
        <w:rPr>
          <w:rFonts w:ascii="Verdana" w:hAnsi="Verdana" w:cs="Times New Roman"/>
          <w:iCs/>
          <w:sz w:val="18"/>
          <w:szCs w:val="18"/>
        </w:rPr>
      </w:pPr>
      <w:r>
        <w:rPr>
          <w:rFonts w:ascii="Verdana" w:hAnsi="Verdana" w:cs="Times New Roman"/>
          <w:iCs/>
          <w:sz w:val="18"/>
          <w:szCs w:val="18"/>
        </w:rPr>
        <w:lastRenderedPageBreak/>
        <w:t>Why might this be a helpful</w:t>
      </w:r>
      <w:r w:rsidR="00122A1E">
        <w:rPr>
          <w:rFonts w:ascii="Verdana" w:hAnsi="Verdana" w:cs="Times New Roman"/>
          <w:iCs/>
          <w:sz w:val="18"/>
          <w:szCs w:val="18"/>
        </w:rPr>
        <w:t xml:space="preserve"> tool</w:t>
      </w:r>
      <w:r>
        <w:rPr>
          <w:rFonts w:ascii="Verdana" w:hAnsi="Verdana" w:cs="Times New Roman"/>
          <w:iCs/>
          <w:sz w:val="18"/>
          <w:szCs w:val="18"/>
        </w:rPr>
        <w:t xml:space="preserve"> to support community activities</w:t>
      </w:r>
      <w:r w:rsidR="006A3F54">
        <w:rPr>
          <w:rFonts w:ascii="Verdana" w:hAnsi="Verdana" w:cs="Times New Roman"/>
          <w:iCs/>
          <w:sz w:val="18"/>
          <w:szCs w:val="18"/>
        </w:rPr>
        <w:t>, e.g., community curation?</w:t>
      </w:r>
    </w:p>
    <w:p w14:paraId="17B4376C" w14:textId="49B7FD49" w:rsidR="006A3F54" w:rsidRDefault="006A3F54" w:rsidP="006A3F54">
      <w:pPr>
        <w:pStyle w:val="ListParagraph"/>
        <w:ind w:left="1440"/>
        <w:rPr>
          <w:rFonts w:ascii="Verdana" w:hAnsi="Verdana" w:cs="Times New Roman"/>
          <w:iCs/>
          <w:sz w:val="18"/>
          <w:szCs w:val="18"/>
        </w:rPr>
      </w:pPr>
      <w:r>
        <w:rPr>
          <w:rFonts w:ascii="Verdana" w:hAnsi="Verdana" w:cs="Times New Roman"/>
          <w:iCs/>
          <w:sz w:val="18"/>
          <w:szCs w:val="18"/>
        </w:rPr>
        <w:t>How does a system that doesn’t replicate the brick-and-mortar museum or collection keyword search foster engagement?</w:t>
      </w:r>
    </w:p>
    <w:p w14:paraId="327CBE60" w14:textId="5A5B75E1" w:rsidR="006A3F54" w:rsidRDefault="006A3F54" w:rsidP="006A3F54">
      <w:pPr>
        <w:pStyle w:val="ListParagraph"/>
        <w:ind w:left="1440"/>
        <w:rPr>
          <w:rFonts w:ascii="Verdana" w:hAnsi="Verdana" w:cs="Times New Roman"/>
          <w:iCs/>
          <w:sz w:val="18"/>
          <w:szCs w:val="18"/>
        </w:rPr>
      </w:pPr>
      <w:r>
        <w:rPr>
          <w:rFonts w:ascii="Verdana" w:hAnsi="Verdana" w:cs="Times New Roman"/>
          <w:iCs/>
          <w:sz w:val="18"/>
          <w:szCs w:val="18"/>
        </w:rPr>
        <w:t xml:space="preserve">How can this system be used </w:t>
      </w:r>
      <w:r w:rsidR="00122A1E">
        <w:rPr>
          <w:rFonts w:ascii="Verdana" w:hAnsi="Verdana" w:cs="Times New Roman"/>
          <w:iCs/>
          <w:sz w:val="18"/>
          <w:szCs w:val="18"/>
        </w:rPr>
        <w:t>in an educational setting</w:t>
      </w:r>
      <w:r>
        <w:rPr>
          <w:rFonts w:ascii="Verdana" w:hAnsi="Verdana" w:cs="Times New Roman"/>
          <w:iCs/>
          <w:sz w:val="18"/>
          <w:szCs w:val="18"/>
        </w:rPr>
        <w:t>?</w:t>
      </w:r>
    </w:p>
    <w:p w14:paraId="72E4A781" w14:textId="6DEB43E4" w:rsidR="006A3F54" w:rsidRDefault="006A3F54" w:rsidP="006A3F54">
      <w:pPr>
        <w:rPr>
          <w:rFonts w:ascii="Verdana" w:hAnsi="Verdana" w:cs="Times New Roman"/>
          <w:iCs/>
          <w:sz w:val="18"/>
          <w:szCs w:val="18"/>
        </w:rPr>
      </w:pPr>
    </w:p>
    <w:p w14:paraId="25EB3ACD" w14:textId="4C3B9D58" w:rsidR="006A3F54" w:rsidRDefault="006A3F54" w:rsidP="006A3F54">
      <w:pPr>
        <w:rPr>
          <w:rFonts w:ascii="Verdana" w:hAnsi="Verdana" w:cs="Times New Roman"/>
          <w:iCs/>
          <w:sz w:val="18"/>
          <w:szCs w:val="18"/>
        </w:rPr>
      </w:pPr>
    </w:p>
    <w:p w14:paraId="26100EC3" w14:textId="7BBC42F2" w:rsidR="006A3F54" w:rsidRDefault="006A3F54" w:rsidP="006A3F54">
      <w:pPr>
        <w:rPr>
          <w:rFonts w:ascii="Verdana" w:hAnsi="Verdana" w:cs="Times New Roman"/>
          <w:i/>
          <w:sz w:val="18"/>
          <w:szCs w:val="18"/>
        </w:rPr>
      </w:pPr>
      <w:r>
        <w:rPr>
          <w:rFonts w:ascii="Verdana" w:hAnsi="Verdana" w:cs="Times New Roman"/>
          <w:iCs/>
          <w:sz w:val="18"/>
          <w:szCs w:val="18"/>
        </w:rPr>
        <w:tab/>
      </w:r>
      <w:r>
        <w:rPr>
          <w:rFonts w:ascii="Verdana" w:hAnsi="Verdana" w:cs="Times New Roman"/>
          <w:i/>
          <w:sz w:val="18"/>
          <w:szCs w:val="18"/>
        </w:rPr>
        <w:t>BLOCK D: Evaluation</w:t>
      </w:r>
    </w:p>
    <w:p w14:paraId="00612EC3" w14:textId="22703741" w:rsidR="006A3F54" w:rsidRDefault="006A3F54" w:rsidP="006A3F54">
      <w:pPr>
        <w:ind w:left="720"/>
        <w:rPr>
          <w:rFonts w:ascii="Verdana" w:hAnsi="Verdana" w:cs="Times New Roman"/>
          <w:iCs/>
          <w:sz w:val="18"/>
          <w:szCs w:val="18"/>
        </w:rPr>
      </w:pPr>
      <w:r>
        <w:rPr>
          <w:rFonts w:ascii="Verdana" w:hAnsi="Verdana" w:cs="Times New Roman"/>
          <w:iCs/>
          <w:sz w:val="18"/>
          <w:szCs w:val="18"/>
        </w:rPr>
        <w:t xml:space="preserve">Recommender engines have mostly pre-defined user experience goals that they are benchmarked against, </w:t>
      </w:r>
      <w:r w:rsidR="004C512C">
        <w:rPr>
          <w:rFonts w:ascii="Verdana" w:hAnsi="Verdana" w:cs="Times New Roman"/>
          <w:iCs/>
          <w:sz w:val="18"/>
          <w:szCs w:val="18"/>
        </w:rPr>
        <w:t>and/or</w:t>
      </w:r>
      <w:r>
        <w:rPr>
          <w:rFonts w:ascii="Verdana" w:hAnsi="Verdana" w:cs="Times New Roman"/>
          <w:iCs/>
          <w:sz w:val="18"/>
          <w:szCs w:val="18"/>
        </w:rPr>
        <w:t xml:space="preserve"> have desired statistical outcomes:</w:t>
      </w:r>
    </w:p>
    <w:p w14:paraId="386F7962" w14:textId="1647071F" w:rsidR="006A3F54" w:rsidRDefault="006A3F54" w:rsidP="006A3F54">
      <w:pPr>
        <w:ind w:left="720"/>
        <w:rPr>
          <w:rFonts w:ascii="Verdana" w:hAnsi="Verdana" w:cs="Times New Roman"/>
          <w:iCs/>
          <w:sz w:val="18"/>
          <w:szCs w:val="18"/>
        </w:rPr>
      </w:pPr>
      <w:r>
        <w:rPr>
          <w:rFonts w:ascii="Verdana" w:hAnsi="Verdana" w:cs="Times New Roman"/>
          <w:iCs/>
          <w:sz w:val="18"/>
          <w:szCs w:val="18"/>
        </w:rPr>
        <w:tab/>
      </w:r>
      <w:r w:rsidR="006E1709">
        <w:rPr>
          <w:rFonts w:ascii="Verdana" w:hAnsi="Verdana" w:cs="Times New Roman"/>
          <w:iCs/>
          <w:sz w:val="18"/>
          <w:szCs w:val="18"/>
        </w:rPr>
        <w:t>What defines a successful system for you</w:t>
      </w:r>
      <w:r w:rsidR="00B1493C">
        <w:rPr>
          <w:rFonts w:ascii="Verdana" w:hAnsi="Verdana" w:cs="Times New Roman"/>
          <w:iCs/>
          <w:sz w:val="18"/>
          <w:szCs w:val="18"/>
        </w:rPr>
        <w:t xml:space="preserve"> as a museum professional</w:t>
      </w:r>
      <w:r w:rsidR="006E1709">
        <w:rPr>
          <w:rFonts w:ascii="Verdana" w:hAnsi="Verdana" w:cs="Times New Roman"/>
          <w:iCs/>
          <w:sz w:val="18"/>
          <w:szCs w:val="18"/>
        </w:rPr>
        <w:t>?</w:t>
      </w:r>
    </w:p>
    <w:p w14:paraId="3DE8E948" w14:textId="5C1EC768" w:rsidR="00B1493C" w:rsidRDefault="00B1493C" w:rsidP="006A3F54">
      <w:pPr>
        <w:ind w:left="720"/>
        <w:rPr>
          <w:rFonts w:ascii="Verdana" w:hAnsi="Verdana" w:cs="Times New Roman"/>
          <w:iCs/>
          <w:sz w:val="18"/>
          <w:szCs w:val="18"/>
        </w:rPr>
      </w:pPr>
      <w:r>
        <w:rPr>
          <w:rFonts w:ascii="Verdana" w:hAnsi="Verdana" w:cs="Times New Roman"/>
          <w:iCs/>
          <w:sz w:val="18"/>
          <w:szCs w:val="18"/>
        </w:rPr>
        <w:tab/>
        <w:t xml:space="preserve">Does this success need to </w:t>
      </w:r>
      <w:r w:rsidR="00ED549F">
        <w:rPr>
          <w:rFonts w:ascii="Verdana" w:hAnsi="Verdana" w:cs="Times New Roman"/>
          <w:iCs/>
          <w:sz w:val="18"/>
          <w:szCs w:val="18"/>
        </w:rPr>
        <w:t xml:space="preserve">be </w:t>
      </w:r>
      <w:r>
        <w:rPr>
          <w:rFonts w:ascii="Verdana" w:hAnsi="Verdana" w:cs="Times New Roman"/>
          <w:iCs/>
          <w:sz w:val="18"/>
          <w:szCs w:val="18"/>
        </w:rPr>
        <w:t>differently</w:t>
      </w:r>
      <w:r w:rsidR="00ED549F">
        <w:rPr>
          <w:rFonts w:ascii="Verdana" w:hAnsi="Verdana" w:cs="Times New Roman"/>
          <w:iCs/>
          <w:sz w:val="18"/>
          <w:szCs w:val="18"/>
        </w:rPr>
        <w:t xml:space="preserve"> evaluated</w:t>
      </w:r>
      <w:r>
        <w:rPr>
          <w:rFonts w:ascii="Verdana" w:hAnsi="Verdana" w:cs="Times New Roman"/>
          <w:iCs/>
          <w:sz w:val="18"/>
          <w:szCs w:val="18"/>
        </w:rPr>
        <w:t xml:space="preserve"> for different user groups?</w:t>
      </w:r>
    </w:p>
    <w:p w14:paraId="130B2AB2" w14:textId="355C5F8F" w:rsidR="006E1709" w:rsidRDefault="006E1709" w:rsidP="00B1493C">
      <w:pPr>
        <w:ind w:left="720"/>
        <w:rPr>
          <w:rFonts w:ascii="Verdana" w:hAnsi="Verdana" w:cs="Times New Roman"/>
          <w:iCs/>
          <w:sz w:val="18"/>
          <w:szCs w:val="18"/>
        </w:rPr>
      </w:pPr>
      <w:r>
        <w:rPr>
          <w:rFonts w:ascii="Verdana" w:hAnsi="Verdana" w:cs="Times New Roman"/>
          <w:iCs/>
          <w:sz w:val="18"/>
          <w:szCs w:val="18"/>
        </w:rPr>
        <w:t>Recommendations should be novel, serendipitous, relevant</w:t>
      </w:r>
      <w:r w:rsidR="004C512C">
        <w:rPr>
          <w:rFonts w:ascii="Verdana" w:hAnsi="Verdana" w:cs="Times New Roman"/>
          <w:iCs/>
          <w:sz w:val="18"/>
          <w:szCs w:val="18"/>
        </w:rPr>
        <w:t>, and increasing</w:t>
      </w:r>
      <w:r w:rsidR="004C512C">
        <w:rPr>
          <w:rFonts w:ascii="Verdana" w:hAnsi="Verdana" w:cs="Times New Roman"/>
          <w:iCs/>
          <w:sz w:val="18"/>
          <w:szCs w:val="18"/>
        </w:rPr>
        <w:br/>
        <w:t>diversity</w:t>
      </w:r>
      <w:r w:rsidR="00B1493C">
        <w:rPr>
          <w:rFonts w:ascii="Verdana" w:hAnsi="Verdana" w:cs="Times New Roman"/>
          <w:iCs/>
          <w:sz w:val="18"/>
          <w:szCs w:val="18"/>
        </w:rPr>
        <w:t>:</w:t>
      </w:r>
    </w:p>
    <w:p w14:paraId="33CACC10" w14:textId="7509E875" w:rsidR="00B1493C" w:rsidRDefault="00B1493C" w:rsidP="00B1493C">
      <w:pPr>
        <w:ind w:left="720"/>
        <w:rPr>
          <w:rFonts w:ascii="Verdana" w:hAnsi="Verdana" w:cs="Times New Roman"/>
          <w:iCs/>
          <w:sz w:val="18"/>
          <w:szCs w:val="18"/>
        </w:rPr>
      </w:pPr>
      <w:r>
        <w:rPr>
          <w:rFonts w:ascii="Verdana" w:hAnsi="Verdana" w:cs="Times New Roman"/>
          <w:iCs/>
          <w:sz w:val="18"/>
          <w:szCs w:val="18"/>
        </w:rPr>
        <w:tab/>
        <w:t>How does this fit the museal context?</w:t>
      </w:r>
    </w:p>
    <w:p w14:paraId="1827D534" w14:textId="233E4AC1" w:rsidR="00B1493C" w:rsidRDefault="00B1493C" w:rsidP="00B1493C">
      <w:pPr>
        <w:ind w:left="720"/>
        <w:rPr>
          <w:rFonts w:ascii="Verdana" w:hAnsi="Verdana" w:cs="Times New Roman"/>
          <w:iCs/>
          <w:sz w:val="18"/>
          <w:szCs w:val="18"/>
        </w:rPr>
      </w:pPr>
      <w:r>
        <w:rPr>
          <w:rFonts w:ascii="Verdana" w:hAnsi="Verdana" w:cs="Times New Roman"/>
          <w:iCs/>
          <w:sz w:val="18"/>
          <w:szCs w:val="18"/>
        </w:rPr>
        <w:t>Recommendation algorithms should have certain level of accuracy:</w:t>
      </w:r>
    </w:p>
    <w:p w14:paraId="27C68304" w14:textId="0DCBDBFA" w:rsidR="00B1493C" w:rsidRDefault="00B1493C" w:rsidP="00122A1E">
      <w:pPr>
        <w:ind w:left="1440"/>
        <w:rPr>
          <w:rFonts w:ascii="Verdana" w:hAnsi="Verdana" w:cs="Times New Roman"/>
          <w:iCs/>
          <w:sz w:val="18"/>
          <w:szCs w:val="18"/>
        </w:rPr>
      </w:pPr>
      <w:r>
        <w:rPr>
          <w:rFonts w:ascii="Verdana" w:hAnsi="Verdana" w:cs="Times New Roman"/>
          <w:iCs/>
          <w:sz w:val="18"/>
          <w:szCs w:val="18"/>
        </w:rPr>
        <w:t>How does this effect museum recommender systems</w:t>
      </w:r>
      <w:r w:rsidR="00122A1E">
        <w:rPr>
          <w:rFonts w:ascii="Verdana" w:hAnsi="Verdana" w:cs="Times New Roman"/>
          <w:iCs/>
          <w:sz w:val="18"/>
          <w:szCs w:val="18"/>
        </w:rPr>
        <w:t>, especially if a higher accuracy reduces serendipity</w:t>
      </w:r>
      <w:r>
        <w:rPr>
          <w:rFonts w:ascii="Verdana" w:hAnsi="Verdana" w:cs="Times New Roman"/>
          <w:iCs/>
          <w:sz w:val="18"/>
          <w:szCs w:val="18"/>
        </w:rPr>
        <w:t>?</w:t>
      </w:r>
      <w:r w:rsidR="00122A1E">
        <w:rPr>
          <w:rFonts w:ascii="Verdana" w:hAnsi="Verdana" w:cs="Times New Roman"/>
          <w:iCs/>
          <w:sz w:val="18"/>
          <w:szCs w:val="18"/>
        </w:rPr>
        <w:t xml:space="preserve"> The museum recipe?</w:t>
      </w:r>
    </w:p>
    <w:p w14:paraId="648F9841" w14:textId="70595467" w:rsidR="00B1493C" w:rsidRDefault="00B1493C" w:rsidP="00B1493C">
      <w:pPr>
        <w:rPr>
          <w:rFonts w:ascii="Verdana" w:hAnsi="Verdana" w:cs="Times New Roman"/>
          <w:iCs/>
          <w:sz w:val="18"/>
          <w:szCs w:val="18"/>
        </w:rPr>
      </w:pPr>
      <w:r>
        <w:rPr>
          <w:rFonts w:ascii="Verdana" w:hAnsi="Verdana" w:cs="Times New Roman"/>
          <w:iCs/>
          <w:sz w:val="18"/>
          <w:szCs w:val="18"/>
        </w:rPr>
        <w:tab/>
      </w:r>
      <w:r>
        <w:rPr>
          <w:rFonts w:ascii="Verdana" w:hAnsi="Verdana" w:cs="Times New Roman"/>
          <w:iCs/>
          <w:sz w:val="18"/>
          <w:szCs w:val="18"/>
        </w:rPr>
        <w:tab/>
      </w:r>
      <w:r>
        <w:rPr>
          <w:rFonts w:ascii="Verdana" w:hAnsi="Verdana" w:cs="Times New Roman"/>
          <w:iCs/>
          <w:sz w:val="18"/>
          <w:szCs w:val="18"/>
        </w:rPr>
        <w:tab/>
      </w:r>
    </w:p>
    <w:p w14:paraId="2E07E3E3" w14:textId="0533AC8F" w:rsidR="00B1493C" w:rsidRDefault="00B1493C" w:rsidP="00B1493C">
      <w:pPr>
        <w:ind w:left="720"/>
        <w:rPr>
          <w:rFonts w:ascii="Verdana" w:hAnsi="Verdana" w:cs="Times New Roman"/>
          <w:iCs/>
          <w:sz w:val="18"/>
          <w:szCs w:val="18"/>
        </w:rPr>
      </w:pPr>
      <w:r>
        <w:rPr>
          <w:rFonts w:ascii="Verdana" w:hAnsi="Verdana" w:cs="Times New Roman"/>
          <w:iCs/>
          <w:sz w:val="18"/>
          <w:szCs w:val="18"/>
        </w:rPr>
        <w:t>Comparing the two questions: what type of evaluation is interesting and useful for museums?</w:t>
      </w:r>
    </w:p>
    <w:p w14:paraId="2D8C3406" w14:textId="76B48392" w:rsidR="006E1709" w:rsidRDefault="006E1709" w:rsidP="006A3F54">
      <w:pPr>
        <w:ind w:left="720"/>
        <w:rPr>
          <w:rFonts w:ascii="Verdana" w:hAnsi="Verdana" w:cs="Times New Roman"/>
          <w:iCs/>
          <w:sz w:val="18"/>
          <w:szCs w:val="18"/>
        </w:rPr>
      </w:pPr>
    </w:p>
    <w:p w14:paraId="06287D7D" w14:textId="760EF15D" w:rsidR="006E1709" w:rsidRDefault="006E1709" w:rsidP="006A3F54">
      <w:pPr>
        <w:ind w:left="720"/>
        <w:rPr>
          <w:rFonts w:ascii="Verdana" w:hAnsi="Verdana" w:cs="Times New Roman"/>
          <w:i/>
          <w:sz w:val="18"/>
          <w:szCs w:val="18"/>
        </w:rPr>
      </w:pPr>
      <w:r>
        <w:rPr>
          <w:rFonts w:ascii="Verdana" w:hAnsi="Verdana" w:cs="Times New Roman"/>
          <w:i/>
          <w:sz w:val="18"/>
          <w:szCs w:val="18"/>
        </w:rPr>
        <w:t>BLOCK E: Ethics and Bias</w:t>
      </w:r>
    </w:p>
    <w:p w14:paraId="364E7FFC" w14:textId="5C565EE2" w:rsidR="006E1709" w:rsidRDefault="006E1709" w:rsidP="006A3F54">
      <w:pPr>
        <w:ind w:left="720"/>
        <w:rPr>
          <w:rFonts w:ascii="Verdana" w:hAnsi="Verdana" w:cs="Times New Roman"/>
          <w:iCs/>
          <w:sz w:val="18"/>
          <w:szCs w:val="18"/>
        </w:rPr>
      </w:pPr>
      <w:r>
        <w:rPr>
          <w:rFonts w:ascii="Verdana" w:hAnsi="Verdana" w:cs="Times New Roman"/>
          <w:iCs/>
          <w:sz w:val="18"/>
          <w:szCs w:val="18"/>
        </w:rPr>
        <w:t>Machine learning techniques, as well as museums, are facing ethical issues and bias, which needs addressing:</w:t>
      </w:r>
    </w:p>
    <w:p w14:paraId="7882DDB7" w14:textId="06DE7724" w:rsidR="006E1709" w:rsidRDefault="006E1709" w:rsidP="006A3F54">
      <w:pPr>
        <w:ind w:left="720"/>
        <w:rPr>
          <w:rFonts w:ascii="Verdana" w:hAnsi="Verdana" w:cs="Times New Roman"/>
          <w:iCs/>
          <w:sz w:val="18"/>
          <w:szCs w:val="18"/>
        </w:rPr>
      </w:pPr>
      <w:r>
        <w:rPr>
          <w:rFonts w:ascii="Verdana" w:hAnsi="Verdana" w:cs="Times New Roman"/>
          <w:iCs/>
          <w:sz w:val="18"/>
          <w:szCs w:val="18"/>
        </w:rPr>
        <w:tab/>
        <w:t>What do you think about the use of so-called black box algorithms in relation to</w:t>
      </w:r>
      <w:r>
        <w:rPr>
          <w:rFonts w:ascii="Verdana" w:hAnsi="Verdana" w:cs="Times New Roman"/>
          <w:iCs/>
          <w:sz w:val="18"/>
          <w:szCs w:val="18"/>
        </w:rPr>
        <w:tab/>
        <w:t>museum collections data?</w:t>
      </w:r>
    </w:p>
    <w:p w14:paraId="1F8D4DF0" w14:textId="69060948" w:rsidR="006E1709" w:rsidRDefault="006E1709" w:rsidP="006A3F54">
      <w:pPr>
        <w:ind w:left="720"/>
        <w:rPr>
          <w:rFonts w:ascii="Verdana" w:hAnsi="Verdana" w:cs="Times New Roman"/>
          <w:iCs/>
          <w:sz w:val="18"/>
          <w:szCs w:val="18"/>
        </w:rPr>
      </w:pPr>
      <w:r>
        <w:rPr>
          <w:rFonts w:ascii="Verdana" w:hAnsi="Verdana" w:cs="Times New Roman"/>
          <w:iCs/>
          <w:sz w:val="18"/>
          <w:szCs w:val="18"/>
        </w:rPr>
        <w:tab/>
        <w:t>How can we ensure that the algorithms don’t replicate bias in collection data?</w:t>
      </w:r>
    </w:p>
    <w:p w14:paraId="279EF2F6" w14:textId="3BA056E3" w:rsidR="006E1709" w:rsidRDefault="006E1709" w:rsidP="006A3F54">
      <w:pPr>
        <w:ind w:left="720"/>
        <w:rPr>
          <w:rFonts w:ascii="Verdana" w:hAnsi="Verdana" w:cs="Times New Roman"/>
          <w:iCs/>
          <w:sz w:val="18"/>
          <w:szCs w:val="18"/>
        </w:rPr>
      </w:pPr>
      <w:r>
        <w:rPr>
          <w:rFonts w:ascii="Verdana" w:hAnsi="Verdana" w:cs="Times New Roman"/>
          <w:iCs/>
          <w:sz w:val="18"/>
          <w:szCs w:val="18"/>
        </w:rPr>
        <w:tab/>
        <w:t>Who gets to decide over such issues?</w:t>
      </w:r>
    </w:p>
    <w:p w14:paraId="113216C3" w14:textId="4FDA28F7" w:rsidR="006E1709" w:rsidRDefault="006E1709" w:rsidP="006A3F54">
      <w:pPr>
        <w:ind w:left="720"/>
        <w:rPr>
          <w:rFonts w:ascii="Verdana" w:hAnsi="Verdana" w:cs="Times New Roman"/>
          <w:iCs/>
          <w:sz w:val="18"/>
          <w:szCs w:val="18"/>
        </w:rPr>
      </w:pPr>
    </w:p>
    <w:p w14:paraId="7F626C16" w14:textId="7DD97875" w:rsidR="00FD1D07" w:rsidRDefault="00FD1D07" w:rsidP="006A3F54">
      <w:pPr>
        <w:ind w:left="720"/>
        <w:rPr>
          <w:rFonts w:ascii="Verdana" w:hAnsi="Verdana" w:cs="Times New Roman"/>
          <w:iCs/>
          <w:sz w:val="18"/>
          <w:szCs w:val="18"/>
        </w:rPr>
      </w:pPr>
    </w:p>
    <w:p w14:paraId="1AEF1312" w14:textId="60C2BDB7" w:rsidR="00FD1D07" w:rsidRDefault="00FD1D07" w:rsidP="00FD1D07">
      <w:pPr>
        <w:rPr>
          <w:rFonts w:ascii="Verdana" w:hAnsi="Verdana" w:cs="Times New Roman"/>
          <w:iCs/>
          <w:sz w:val="18"/>
          <w:szCs w:val="18"/>
        </w:rPr>
      </w:pPr>
      <w:r>
        <w:rPr>
          <w:rFonts w:ascii="Verdana" w:hAnsi="Verdana" w:cs="Times New Roman"/>
          <w:iCs/>
          <w:sz w:val="18"/>
          <w:szCs w:val="18"/>
        </w:rPr>
        <w:t>END: Questions and de-brief</w:t>
      </w:r>
    </w:p>
    <w:p w14:paraId="7147835C" w14:textId="77777777" w:rsidR="00A4616C" w:rsidRDefault="00A4616C" w:rsidP="00A4616C">
      <w:pPr>
        <w:rPr>
          <w:rFonts w:ascii="Verdana" w:hAnsi="Verdana" w:cs="Times New Roman"/>
          <w:sz w:val="18"/>
          <w:szCs w:val="18"/>
        </w:rPr>
      </w:pPr>
    </w:p>
    <w:p w14:paraId="163074AE" w14:textId="1F99FB39" w:rsidR="00A4616C" w:rsidRPr="00FD1D07" w:rsidRDefault="00A4616C" w:rsidP="00A4616C">
      <w:pPr>
        <w:rPr>
          <w:rFonts w:ascii="Verdana" w:hAnsi="Verdana" w:cs="Times New Roman"/>
          <w:i/>
          <w:sz w:val="18"/>
          <w:szCs w:val="18"/>
        </w:rPr>
      </w:pPr>
      <w:r w:rsidRPr="001F4716">
        <w:rPr>
          <w:rFonts w:ascii="Verdana" w:hAnsi="Verdana" w:cs="Times New Roman"/>
          <w:sz w:val="18"/>
          <w:szCs w:val="18"/>
        </w:rPr>
        <w:t xml:space="preserve">Remark again, that participants have the right to withdraw from the study, and if they do so, explain that their data will </w:t>
      </w:r>
      <w:r>
        <w:rPr>
          <w:rFonts w:ascii="Verdana" w:hAnsi="Verdana" w:cs="Times New Roman"/>
          <w:sz w:val="18"/>
          <w:szCs w:val="18"/>
        </w:rPr>
        <w:t xml:space="preserve">not </w:t>
      </w:r>
      <w:r w:rsidRPr="001F4716">
        <w:rPr>
          <w:rFonts w:ascii="Verdana" w:hAnsi="Verdana" w:cs="Times New Roman"/>
          <w:sz w:val="18"/>
          <w:szCs w:val="18"/>
        </w:rPr>
        <w:t>be destroyed</w:t>
      </w:r>
      <w:r>
        <w:rPr>
          <w:rFonts w:ascii="Verdana" w:hAnsi="Verdana" w:cs="Times New Roman"/>
          <w:sz w:val="18"/>
          <w:szCs w:val="18"/>
        </w:rPr>
        <w:t>, but not</w:t>
      </w:r>
      <w:r w:rsidRPr="001F4716">
        <w:rPr>
          <w:rFonts w:ascii="Verdana" w:hAnsi="Verdana" w:cs="Times New Roman"/>
          <w:sz w:val="18"/>
          <w:szCs w:val="18"/>
        </w:rPr>
        <w:t xml:space="preserve"> used further.</w:t>
      </w:r>
    </w:p>
    <w:p w14:paraId="5BF8F16E" w14:textId="77777777" w:rsidR="00A4616C" w:rsidRPr="001F4716" w:rsidRDefault="00A4616C" w:rsidP="00A4616C">
      <w:pPr>
        <w:rPr>
          <w:rFonts w:ascii="Verdana" w:hAnsi="Verdana" w:cs="Times New Roman"/>
          <w:sz w:val="18"/>
          <w:szCs w:val="18"/>
        </w:rPr>
      </w:pPr>
      <w:r w:rsidRPr="001F4716">
        <w:rPr>
          <w:rFonts w:ascii="Verdana" w:hAnsi="Verdana" w:cs="Times New Roman"/>
          <w:sz w:val="18"/>
          <w:szCs w:val="18"/>
        </w:rPr>
        <w:t>Highlight that data (or parts of it) can’t be removed</w:t>
      </w:r>
      <w:r>
        <w:rPr>
          <w:rFonts w:ascii="Verdana" w:hAnsi="Verdana" w:cs="Times New Roman"/>
          <w:sz w:val="18"/>
          <w:szCs w:val="18"/>
        </w:rPr>
        <w:t xml:space="preserve"> from recordings</w:t>
      </w:r>
      <w:r w:rsidRPr="001F4716">
        <w:rPr>
          <w:rFonts w:ascii="Verdana" w:hAnsi="Verdana" w:cs="Times New Roman"/>
          <w:sz w:val="18"/>
          <w:szCs w:val="18"/>
        </w:rPr>
        <w:t xml:space="preserve">.  </w:t>
      </w:r>
    </w:p>
    <w:p w14:paraId="7852E7F8" w14:textId="77777777" w:rsidR="00A4616C" w:rsidRPr="001F4716" w:rsidRDefault="00A4616C" w:rsidP="00A4616C">
      <w:pPr>
        <w:rPr>
          <w:rFonts w:ascii="Verdana" w:hAnsi="Verdana" w:cs="Times New Roman"/>
          <w:b/>
          <w:sz w:val="18"/>
          <w:szCs w:val="18"/>
        </w:rPr>
      </w:pPr>
    </w:p>
    <w:p w14:paraId="29F502A7" w14:textId="37738D18" w:rsidR="00122A1E" w:rsidRDefault="00122A1E" w:rsidP="00FD1D07">
      <w:pPr>
        <w:rPr>
          <w:rFonts w:ascii="Verdana" w:hAnsi="Verdana" w:cs="Times New Roman"/>
          <w:iCs/>
          <w:sz w:val="18"/>
          <w:szCs w:val="18"/>
        </w:rPr>
      </w:pPr>
    </w:p>
    <w:p w14:paraId="530785E3" w14:textId="5C7C3EBD" w:rsidR="0091208A" w:rsidRPr="002835A1" w:rsidRDefault="00122A1E" w:rsidP="002835A1">
      <w:pPr>
        <w:rPr>
          <w:rFonts w:ascii="Verdana" w:hAnsi="Verdana" w:cs="Times New Roman"/>
          <w:iCs/>
          <w:sz w:val="18"/>
          <w:szCs w:val="18"/>
        </w:rPr>
      </w:pPr>
      <w:r>
        <w:rPr>
          <w:rFonts w:ascii="Verdana" w:hAnsi="Verdana" w:cs="Times New Roman"/>
          <w:iCs/>
          <w:sz w:val="18"/>
          <w:szCs w:val="18"/>
        </w:rPr>
        <w:t>Thank you</w:t>
      </w:r>
      <w:r w:rsidR="00A4616C">
        <w:rPr>
          <w:rFonts w:ascii="Verdana" w:hAnsi="Verdana" w:cs="Times New Roman"/>
          <w:iCs/>
          <w:sz w:val="18"/>
          <w:szCs w:val="18"/>
        </w:rPr>
        <w:t xml:space="preserve"> and sign-up to follow-up email.</w:t>
      </w:r>
    </w:p>
    <w:sectPr w:rsidR="0091208A" w:rsidRPr="002835A1" w:rsidSect="006B19DE">
      <w:headerReference w:type="default" r:id="rId7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4D5DC" w14:textId="77777777" w:rsidR="00985D76" w:rsidRDefault="00985D76" w:rsidP="006B19DE">
      <w:r>
        <w:separator/>
      </w:r>
    </w:p>
  </w:endnote>
  <w:endnote w:type="continuationSeparator" w:id="0">
    <w:p w14:paraId="292C5EE0" w14:textId="77777777" w:rsidR="00985D76" w:rsidRDefault="00985D76" w:rsidP="006B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35101" w14:textId="77777777" w:rsidR="00985D76" w:rsidRDefault="00985D76" w:rsidP="006B19DE">
      <w:r>
        <w:separator/>
      </w:r>
    </w:p>
  </w:footnote>
  <w:footnote w:type="continuationSeparator" w:id="0">
    <w:p w14:paraId="5A1EB920" w14:textId="77777777" w:rsidR="00985D76" w:rsidRDefault="00985D76" w:rsidP="006B1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5A221" w14:textId="2D2111B3" w:rsidR="006B19DE" w:rsidRPr="001F4716" w:rsidRDefault="006B19DE">
    <w:pPr>
      <w:pStyle w:val="Header"/>
      <w:rPr>
        <w:rFonts w:ascii="Verdana" w:hAnsi="Verdana" w:cs="Arial"/>
        <w:sz w:val="18"/>
        <w:szCs w:val="18"/>
      </w:rPr>
    </w:pPr>
    <w:r w:rsidRPr="001F4716">
      <w:rPr>
        <w:rFonts w:ascii="Verdana" w:hAnsi="Verdana" w:cs="Arial"/>
        <w:sz w:val="18"/>
        <w:szCs w:val="18"/>
      </w:rPr>
      <w:t>Lukas No</w:t>
    </w:r>
    <w:r w:rsidR="001F4716" w:rsidRPr="001F4716">
      <w:rPr>
        <w:rFonts w:ascii="Verdana" w:hAnsi="Verdana" w:cs="Arial"/>
        <w:sz w:val="18"/>
        <w:szCs w:val="18"/>
      </w:rPr>
      <w:t>e</w:t>
    </w:r>
    <w:r w:rsidRPr="001F4716">
      <w:rPr>
        <w:rFonts w:ascii="Verdana" w:hAnsi="Verdana" w:cs="Arial"/>
        <w:sz w:val="18"/>
        <w:szCs w:val="18"/>
      </w:rPr>
      <w:t xml:space="preserve">hrer </w:t>
    </w:r>
    <w:r w:rsidRPr="001F4716">
      <w:rPr>
        <w:rFonts w:ascii="Verdana" w:hAnsi="Verdana" w:cs="Arial"/>
        <w:sz w:val="18"/>
        <w:szCs w:val="18"/>
      </w:rPr>
      <w:tab/>
    </w:r>
    <w:r w:rsidRPr="001F4716">
      <w:rPr>
        <w:rFonts w:ascii="Verdana" w:hAnsi="Verdana" w:cs="Arial"/>
        <w:sz w:val="18"/>
        <w:szCs w:val="18"/>
      </w:rPr>
      <w:tab/>
    </w:r>
    <w:r w:rsidR="00016F29">
      <w:rPr>
        <w:rFonts w:ascii="Verdana" w:hAnsi="Verdana" w:cs="Arial"/>
        <w:sz w:val="18"/>
        <w:szCs w:val="18"/>
      </w:rPr>
      <w:t>December</w:t>
    </w:r>
    <w:r w:rsidRPr="001F4716">
      <w:rPr>
        <w:rFonts w:ascii="Verdana" w:hAnsi="Verdana" w:cs="Arial"/>
        <w:sz w:val="18"/>
        <w:szCs w:val="18"/>
      </w:rPr>
      <w:t xml:space="preserve"> 202</w:t>
    </w:r>
    <w:r w:rsidR="001F4716" w:rsidRPr="001F4716">
      <w:rPr>
        <w:rFonts w:ascii="Verdana" w:hAnsi="Verdana" w:cs="Arial"/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2043E"/>
    <w:multiLevelType w:val="hybridMultilevel"/>
    <w:tmpl w:val="AF9A51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705D0"/>
    <w:multiLevelType w:val="hybridMultilevel"/>
    <w:tmpl w:val="445282EE"/>
    <w:lvl w:ilvl="0" w:tplc="4EF69BA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96460"/>
    <w:multiLevelType w:val="hybridMultilevel"/>
    <w:tmpl w:val="C47E91C6"/>
    <w:lvl w:ilvl="0" w:tplc="DDD6E702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A2FC8"/>
    <w:multiLevelType w:val="hybridMultilevel"/>
    <w:tmpl w:val="D8E447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412415">
    <w:abstractNumId w:val="0"/>
  </w:num>
  <w:num w:numId="2" w16cid:durableId="193813325">
    <w:abstractNumId w:val="1"/>
  </w:num>
  <w:num w:numId="3" w16cid:durableId="2059014272">
    <w:abstractNumId w:val="3"/>
  </w:num>
  <w:num w:numId="4" w16cid:durableId="664286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0C"/>
    <w:rsid w:val="00014F4E"/>
    <w:rsid w:val="00016F29"/>
    <w:rsid w:val="00030EFC"/>
    <w:rsid w:val="0003378C"/>
    <w:rsid w:val="00062B8B"/>
    <w:rsid w:val="00076615"/>
    <w:rsid w:val="000775B4"/>
    <w:rsid w:val="00092E03"/>
    <w:rsid w:val="00097F6F"/>
    <w:rsid w:val="000A33A5"/>
    <w:rsid w:val="000A4D0B"/>
    <w:rsid w:val="000D46A0"/>
    <w:rsid w:val="000D4B3A"/>
    <w:rsid w:val="00115E58"/>
    <w:rsid w:val="00122A1E"/>
    <w:rsid w:val="00125E34"/>
    <w:rsid w:val="00144DA4"/>
    <w:rsid w:val="00160160"/>
    <w:rsid w:val="001D7395"/>
    <w:rsid w:val="001F4716"/>
    <w:rsid w:val="0020717E"/>
    <w:rsid w:val="0022426C"/>
    <w:rsid w:val="002305F7"/>
    <w:rsid w:val="00241BE6"/>
    <w:rsid w:val="002461EE"/>
    <w:rsid w:val="00254409"/>
    <w:rsid w:val="00275D5E"/>
    <w:rsid w:val="00282213"/>
    <w:rsid w:val="002835A1"/>
    <w:rsid w:val="002C0E1B"/>
    <w:rsid w:val="002C1AE4"/>
    <w:rsid w:val="002D17AC"/>
    <w:rsid w:val="002D28E9"/>
    <w:rsid w:val="002E203A"/>
    <w:rsid w:val="002E2628"/>
    <w:rsid w:val="00302231"/>
    <w:rsid w:val="00306811"/>
    <w:rsid w:val="00310D1E"/>
    <w:rsid w:val="00324C97"/>
    <w:rsid w:val="003351C0"/>
    <w:rsid w:val="0034270C"/>
    <w:rsid w:val="003473CB"/>
    <w:rsid w:val="00362221"/>
    <w:rsid w:val="0036262A"/>
    <w:rsid w:val="00364970"/>
    <w:rsid w:val="003677F8"/>
    <w:rsid w:val="00377FEC"/>
    <w:rsid w:val="0038752B"/>
    <w:rsid w:val="00387CD4"/>
    <w:rsid w:val="00397415"/>
    <w:rsid w:val="003A1802"/>
    <w:rsid w:val="003B75CB"/>
    <w:rsid w:val="003C236F"/>
    <w:rsid w:val="003D12F9"/>
    <w:rsid w:val="003E0DF6"/>
    <w:rsid w:val="003E174A"/>
    <w:rsid w:val="003F1011"/>
    <w:rsid w:val="0040310B"/>
    <w:rsid w:val="00441DDD"/>
    <w:rsid w:val="0044269E"/>
    <w:rsid w:val="00464BFA"/>
    <w:rsid w:val="004665D5"/>
    <w:rsid w:val="0047085D"/>
    <w:rsid w:val="00474854"/>
    <w:rsid w:val="0048220F"/>
    <w:rsid w:val="00486FFB"/>
    <w:rsid w:val="004951DC"/>
    <w:rsid w:val="004A0829"/>
    <w:rsid w:val="004B5F1F"/>
    <w:rsid w:val="004C512C"/>
    <w:rsid w:val="004C77C1"/>
    <w:rsid w:val="004F341B"/>
    <w:rsid w:val="005442FF"/>
    <w:rsid w:val="00552EC3"/>
    <w:rsid w:val="0055507E"/>
    <w:rsid w:val="00563D7C"/>
    <w:rsid w:val="00567EFC"/>
    <w:rsid w:val="00585BDB"/>
    <w:rsid w:val="00595EAD"/>
    <w:rsid w:val="005B465B"/>
    <w:rsid w:val="005D0CB4"/>
    <w:rsid w:val="005E71F5"/>
    <w:rsid w:val="006169B8"/>
    <w:rsid w:val="0062003D"/>
    <w:rsid w:val="006575BC"/>
    <w:rsid w:val="00660B41"/>
    <w:rsid w:val="00673E2F"/>
    <w:rsid w:val="00692965"/>
    <w:rsid w:val="006A3F54"/>
    <w:rsid w:val="006A5C8D"/>
    <w:rsid w:val="006B19DE"/>
    <w:rsid w:val="006C65DB"/>
    <w:rsid w:val="006E1709"/>
    <w:rsid w:val="007020E5"/>
    <w:rsid w:val="00731A6E"/>
    <w:rsid w:val="00736318"/>
    <w:rsid w:val="00741BFF"/>
    <w:rsid w:val="007628CC"/>
    <w:rsid w:val="00777D93"/>
    <w:rsid w:val="00792360"/>
    <w:rsid w:val="007B1CE3"/>
    <w:rsid w:val="007C5C39"/>
    <w:rsid w:val="008026C5"/>
    <w:rsid w:val="008062AF"/>
    <w:rsid w:val="00807C1E"/>
    <w:rsid w:val="008141B0"/>
    <w:rsid w:val="00827268"/>
    <w:rsid w:val="0083723A"/>
    <w:rsid w:val="00844984"/>
    <w:rsid w:val="008479BD"/>
    <w:rsid w:val="00852173"/>
    <w:rsid w:val="008762BB"/>
    <w:rsid w:val="008C194F"/>
    <w:rsid w:val="008C5B6B"/>
    <w:rsid w:val="008E51EC"/>
    <w:rsid w:val="008F38D8"/>
    <w:rsid w:val="008F643A"/>
    <w:rsid w:val="00905EFD"/>
    <w:rsid w:val="00910248"/>
    <w:rsid w:val="0091208A"/>
    <w:rsid w:val="00942FAF"/>
    <w:rsid w:val="00951FC6"/>
    <w:rsid w:val="00961017"/>
    <w:rsid w:val="0097107A"/>
    <w:rsid w:val="0097324F"/>
    <w:rsid w:val="00985D76"/>
    <w:rsid w:val="009A78D4"/>
    <w:rsid w:val="009D31B6"/>
    <w:rsid w:val="009E16CA"/>
    <w:rsid w:val="009E780B"/>
    <w:rsid w:val="009F576D"/>
    <w:rsid w:val="00A016CA"/>
    <w:rsid w:val="00A26A24"/>
    <w:rsid w:val="00A34DC3"/>
    <w:rsid w:val="00A41A8A"/>
    <w:rsid w:val="00A4616C"/>
    <w:rsid w:val="00A52C7F"/>
    <w:rsid w:val="00A61B7B"/>
    <w:rsid w:val="00A91E81"/>
    <w:rsid w:val="00AA564D"/>
    <w:rsid w:val="00AC622C"/>
    <w:rsid w:val="00AD7733"/>
    <w:rsid w:val="00AE6C39"/>
    <w:rsid w:val="00AF028B"/>
    <w:rsid w:val="00AF4448"/>
    <w:rsid w:val="00B1493C"/>
    <w:rsid w:val="00B17A14"/>
    <w:rsid w:val="00B25977"/>
    <w:rsid w:val="00B26392"/>
    <w:rsid w:val="00B41DDC"/>
    <w:rsid w:val="00B92C2D"/>
    <w:rsid w:val="00BA622C"/>
    <w:rsid w:val="00BB0B77"/>
    <w:rsid w:val="00BC0C7E"/>
    <w:rsid w:val="00BC147B"/>
    <w:rsid w:val="00BD23AB"/>
    <w:rsid w:val="00BF289E"/>
    <w:rsid w:val="00C21153"/>
    <w:rsid w:val="00C27504"/>
    <w:rsid w:val="00C37DEF"/>
    <w:rsid w:val="00C66C17"/>
    <w:rsid w:val="00C7225C"/>
    <w:rsid w:val="00C84138"/>
    <w:rsid w:val="00C87599"/>
    <w:rsid w:val="00C921F2"/>
    <w:rsid w:val="00CA39DA"/>
    <w:rsid w:val="00CB3FD6"/>
    <w:rsid w:val="00CD3C9F"/>
    <w:rsid w:val="00CD68EB"/>
    <w:rsid w:val="00CD79C5"/>
    <w:rsid w:val="00CE6B1E"/>
    <w:rsid w:val="00CF570C"/>
    <w:rsid w:val="00CF75A6"/>
    <w:rsid w:val="00D17E22"/>
    <w:rsid w:val="00D57D94"/>
    <w:rsid w:val="00D7082E"/>
    <w:rsid w:val="00D85180"/>
    <w:rsid w:val="00D92939"/>
    <w:rsid w:val="00DA167F"/>
    <w:rsid w:val="00DB244B"/>
    <w:rsid w:val="00DE2074"/>
    <w:rsid w:val="00DE5F64"/>
    <w:rsid w:val="00E007E2"/>
    <w:rsid w:val="00E123E6"/>
    <w:rsid w:val="00E200F3"/>
    <w:rsid w:val="00E22D0D"/>
    <w:rsid w:val="00E35762"/>
    <w:rsid w:val="00E65384"/>
    <w:rsid w:val="00E809FD"/>
    <w:rsid w:val="00E95CAC"/>
    <w:rsid w:val="00EA1F97"/>
    <w:rsid w:val="00EB1A91"/>
    <w:rsid w:val="00EC1077"/>
    <w:rsid w:val="00EC1312"/>
    <w:rsid w:val="00ED549F"/>
    <w:rsid w:val="00EE0482"/>
    <w:rsid w:val="00EF27F6"/>
    <w:rsid w:val="00EF73DC"/>
    <w:rsid w:val="00F00D70"/>
    <w:rsid w:val="00F01232"/>
    <w:rsid w:val="00F165AE"/>
    <w:rsid w:val="00F23E84"/>
    <w:rsid w:val="00F340C6"/>
    <w:rsid w:val="00F358AE"/>
    <w:rsid w:val="00F37E66"/>
    <w:rsid w:val="00F54322"/>
    <w:rsid w:val="00F75824"/>
    <w:rsid w:val="00F818B4"/>
    <w:rsid w:val="00F957A9"/>
    <w:rsid w:val="00FB1F8F"/>
    <w:rsid w:val="00FC20CD"/>
    <w:rsid w:val="00FC243A"/>
    <w:rsid w:val="00FC2625"/>
    <w:rsid w:val="00FC6DE7"/>
    <w:rsid w:val="00FD1D07"/>
    <w:rsid w:val="00FD2D29"/>
    <w:rsid w:val="00FF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738416"/>
  <w15:chartTrackingRefBased/>
  <w15:docId w15:val="{E77F58A7-43B4-0F41-B787-16A75ABF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9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9DE"/>
  </w:style>
  <w:style w:type="paragraph" w:styleId="Footer">
    <w:name w:val="footer"/>
    <w:basedOn w:val="Normal"/>
    <w:link w:val="FooterChar"/>
    <w:uiPriority w:val="99"/>
    <w:unhideWhenUsed/>
    <w:rsid w:val="006B1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9DE"/>
  </w:style>
  <w:style w:type="paragraph" w:styleId="ListParagraph">
    <w:name w:val="List Paragraph"/>
    <w:basedOn w:val="Normal"/>
    <w:uiPriority w:val="34"/>
    <w:qFormat/>
    <w:rsid w:val="00A91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3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Nohrer</dc:creator>
  <cp:keywords/>
  <dc:description/>
  <cp:lastModifiedBy>Lukas Noehrer</cp:lastModifiedBy>
  <cp:revision>7</cp:revision>
  <cp:lastPrinted>2022-04-06T14:45:00Z</cp:lastPrinted>
  <dcterms:created xsi:type="dcterms:W3CDTF">2022-01-12T10:35:00Z</dcterms:created>
  <dcterms:modified xsi:type="dcterms:W3CDTF">2022-04-06T15:09:00Z</dcterms:modified>
</cp:coreProperties>
</file>